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E4AD3" w:rsidRPr="00DF0A70" w:rsidRDefault="00007782" w:rsidP="00DF0A70">
      <w:pPr>
        <w:widowControl/>
        <w:spacing w:before="240"/>
        <w:rPr>
          <w:rFonts w:ascii="微软雅黑" w:eastAsia="微软雅黑" w:hAnsi="微软雅黑" w:cs="宋体"/>
          <w:color w:val="000000"/>
          <w:kern w:val="0"/>
          <w:sz w:val="36"/>
          <w:szCs w:val="36"/>
        </w:rPr>
      </w:pPr>
      <w:bookmarkStart w:id="0" w:name="_GoBack"/>
      <w:r w:rsidRPr="00DF0A70">
        <w:rPr>
          <w:rFonts w:ascii="微软雅黑" w:eastAsia="微软雅黑" w:hAnsi="微软雅黑" w:cs="宋体" w:hint="eastAsia"/>
          <w:color w:val="000000"/>
          <w:kern w:val="0"/>
          <w:sz w:val="36"/>
          <w:szCs w:val="36"/>
        </w:rPr>
        <w:t>108w</w:t>
      </w:r>
      <w:r w:rsidR="00DF0A70" w:rsidRPr="00DF0A70">
        <w:rPr>
          <w:rFonts w:ascii="微软雅黑" w:eastAsia="微软雅黑" w:hAnsi="微软雅黑" w:cs="宋体"/>
          <w:color w:val="000000"/>
          <w:kern w:val="0"/>
          <w:sz w:val="36"/>
          <w:szCs w:val="36"/>
        </w:rPr>
        <w:t xml:space="preserve"> </w:t>
      </w:r>
      <w:r w:rsidRPr="00DF0A70">
        <w:rPr>
          <w:rFonts w:ascii="微软雅黑" w:eastAsia="微软雅黑" w:hAnsi="微软雅黑" w:cs="宋体" w:hint="eastAsia"/>
          <w:color w:val="000000"/>
          <w:kern w:val="0"/>
          <w:sz w:val="36"/>
          <w:szCs w:val="36"/>
        </w:rPr>
        <w:t>如何通过手机设置无线连接</w:t>
      </w:r>
    </w:p>
    <w:bookmarkEnd w:id="0"/>
    <w:p w:rsidR="00007782" w:rsidRDefault="00007782" w:rsidP="00007782">
      <w:pPr>
        <w:widowControl/>
        <w:jc w:val="left"/>
        <w:rPr>
          <w:rFonts w:ascii="微软雅黑" w:eastAsia="微软雅黑" w:hAnsi="微软雅黑" w:cs="宋体"/>
          <w:color w:val="000000"/>
          <w:kern w:val="0"/>
          <w:sz w:val="20"/>
          <w:szCs w:val="20"/>
        </w:rPr>
      </w:pPr>
    </w:p>
    <w:p w:rsidR="00742BD8" w:rsidRPr="00AC42A3" w:rsidRDefault="00742BD8" w:rsidP="00742BD8">
      <w:pPr>
        <w:widowControl/>
        <w:jc w:val="left"/>
        <w:rPr>
          <w:rFonts w:ascii="微软雅黑" w:eastAsia="微软雅黑" w:hAnsi="微软雅黑" w:cs="宋体"/>
          <w:b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 w:hint="eastAsia"/>
          <w:b/>
          <w:color w:val="000000"/>
          <w:kern w:val="0"/>
          <w:sz w:val="24"/>
          <w:szCs w:val="24"/>
        </w:rPr>
        <w:t>操作步骤：</w:t>
      </w:r>
    </w:p>
    <w:p w:rsidR="00742BD8" w:rsidRDefault="00742BD8" w:rsidP="00742BD8">
      <w:pPr>
        <w:widowControl/>
        <w:jc w:val="left"/>
        <w:rPr>
          <w:rFonts w:ascii="微软雅黑" w:eastAsia="微软雅黑" w:hAnsi="微软雅黑" w:cs="宋体"/>
          <w:color w:val="000000"/>
          <w:kern w:val="0"/>
          <w:sz w:val="20"/>
          <w:szCs w:val="20"/>
        </w:rPr>
      </w:pPr>
      <w:r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t>1</w:t>
      </w:r>
      <w:r w:rsidR="002577B5"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t>打印机开机后自动发出一个无线直连（</w:t>
      </w:r>
      <w:r w:rsidR="002577B5" w:rsidRPr="00243277">
        <w:rPr>
          <w:rFonts w:ascii="微软雅黑" w:eastAsia="微软雅黑" w:hAnsi="微软雅黑" w:cs="宋体" w:hint="eastAsia"/>
          <w:b/>
          <w:color w:val="000000"/>
          <w:kern w:val="0"/>
          <w:sz w:val="20"/>
          <w:szCs w:val="20"/>
        </w:rPr>
        <w:t>Wi-Fi Direct</w:t>
      </w:r>
      <w:r w:rsidR="002577B5" w:rsidRPr="00243277"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t>）</w:t>
      </w:r>
      <w:r w:rsidR="002577B5"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t>信号，正常来说如果是新机都是setup信号，这是专门用来设置无线连接的初始化无线直连信号。如果之前打印机已经连接过无线，</w:t>
      </w:r>
      <w:r w:rsidR="002577B5">
        <w:rPr>
          <w:rFonts w:ascii="微软雅黑" w:eastAsia="微软雅黑" w:hAnsi="微软雅黑" w:cs="宋体"/>
          <w:color w:val="000000"/>
          <w:kern w:val="0"/>
          <w:sz w:val="20"/>
          <w:szCs w:val="20"/>
        </w:rPr>
        <w:t xml:space="preserve"> </w:t>
      </w:r>
      <w:r w:rsidR="002577B5"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t>无线直连（</w:t>
      </w:r>
      <w:r w:rsidR="002577B5" w:rsidRPr="00243277">
        <w:rPr>
          <w:rFonts w:ascii="微软雅黑" w:eastAsia="微软雅黑" w:hAnsi="微软雅黑" w:cs="宋体" w:hint="eastAsia"/>
          <w:b/>
          <w:color w:val="000000"/>
          <w:kern w:val="0"/>
          <w:sz w:val="20"/>
          <w:szCs w:val="20"/>
        </w:rPr>
        <w:t>Wi-Fi Direct</w:t>
      </w:r>
      <w:r w:rsidR="002577B5" w:rsidRPr="00243277"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t>）</w:t>
      </w:r>
      <w:r w:rsidR="002577B5"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t>信号</w:t>
      </w:r>
      <w:r w:rsidR="000D6ACD"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t>会变成Direct—XX的名称。</w:t>
      </w:r>
    </w:p>
    <w:p w:rsidR="00742BD8" w:rsidRDefault="002577B5" w:rsidP="002577B5">
      <w:pPr>
        <w:widowControl/>
        <w:jc w:val="left"/>
        <w:rPr>
          <w:rFonts w:ascii="微软雅黑" w:eastAsia="微软雅黑" w:hAnsi="微软雅黑" w:cs="宋体"/>
          <w:color w:val="000000"/>
          <w:kern w:val="0"/>
          <w:sz w:val="20"/>
          <w:szCs w:val="20"/>
        </w:rPr>
      </w:pPr>
      <w:r>
        <w:rPr>
          <w:noProof/>
        </w:rPr>
        <w:drawing>
          <wp:inline distT="0" distB="0" distL="0" distR="0" wp14:anchorId="3E7DE2BF" wp14:editId="3EC75583">
            <wp:extent cx="5000625" cy="2247388"/>
            <wp:effectExtent l="0" t="0" r="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98218" cy="2246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BD8" w:rsidRDefault="00742BD8" w:rsidP="00742BD8">
      <w:pPr>
        <w:widowControl/>
        <w:jc w:val="left"/>
        <w:rPr>
          <w:rFonts w:ascii="微软雅黑" w:eastAsia="微软雅黑" w:hAnsi="微软雅黑" w:cs="宋体"/>
          <w:color w:val="000000"/>
          <w:kern w:val="0"/>
          <w:sz w:val="20"/>
          <w:szCs w:val="20"/>
        </w:rPr>
      </w:pPr>
      <w:r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t>2</w:t>
      </w:r>
      <w:r w:rsidR="000D6ACD"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t>如果手机搜索到信号为</w:t>
      </w:r>
      <w:r w:rsidR="000D6ACD" w:rsidRPr="000D6ACD">
        <w:rPr>
          <w:rFonts w:ascii="微软雅黑" w:eastAsia="微软雅黑" w:hAnsi="微软雅黑" w:cs="宋体" w:hint="eastAsia"/>
          <w:b/>
          <w:color w:val="000000"/>
          <w:kern w:val="0"/>
          <w:sz w:val="20"/>
          <w:szCs w:val="20"/>
        </w:rPr>
        <w:t>Direct名称</w:t>
      </w:r>
      <w:r w:rsidR="000D6ACD"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t>的信号，请</w:t>
      </w:r>
      <w:r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t>在</w:t>
      </w:r>
      <w:r w:rsidR="000D6ACD"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t>打印机面板</w:t>
      </w:r>
      <w:r w:rsidR="000D6ACD" w:rsidRPr="000D6ACD">
        <w:rPr>
          <w:rFonts w:ascii="微软雅黑" w:eastAsia="微软雅黑" w:hAnsi="微软雅黑" w:cs="宋体" w:hint="eastAsia"/>
          <w:b/>
          <w:color w:val="000000"/>
          <w:kern w:val="0"/>
          <w:sz w:val="20"/>
          <w:szCs w:val="20"/>
        </w:rPr>
        <w:t>长按无线键8秒以上</w:t>
      </w:r>
      <w:r w:rsidR="000D6ACD"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t>直到</w:t>
      </w:r>
      <w:r w:rsidR="000D6ACD" w:rsidRPr="000D6ACD">
        <w:rPr>
          <w:rFonts w:ascii="微软雅黑" w:eastAsia="微软雅黑" w:hAnsi="微软雅黑" w:cs="宋体" w:hint="eastAsia"/>
          <w:b/>
          <w:color w:val="000000"/>
          <w:kern w:val="0"/>
          <w:sz w:val="20"/>
          <w:szCs w:val="20"/>
        </w:rPr>
        <w:t>电源灯闪烁</w:t>
      </w:r>
      <w:r w:rsidR="000D6ACD"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t>后放手</w:t>
      </w:r>
      <w:r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t>，</w:t>
      </w:r>
      <w:r w:rsidR="000D6ACD"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t>此Direct信号会恢复成Setup名称的初始化连接信号。</w:t>
      </w:r>
    </w:p>
    <w:p w:rsidR="00742BD8" w:rsidRDefault="000D6ACD" w:rsidP="00742BD8">
      <w:pPr>
        <w:widowControl/>
        <w:jc w:val="left"/>
        <w:rPr>
          <w:rFonts w:ascii="微软雅黑" w:eastAsia="微软雅黑" w:hAnsi="微软雅黑" w:cs="宋体"/>
          <w:color w:val="000000"/>
          <w:kern w:val="0"/>
          <w:sz w:val="20"/>
          <w:szCs w:val="20"/>
        </w:rPr>
      </w:pPr>
      <w:r>
        <w:rPr>
          <w:noProof/>
        </w:rPr>
        <w:drawing>
          <wp:inline distT="0" distB="0" distL="0" distR="0" wp14:anchorId="71248FD3" wp14:editId="1C32C659">
            <wp:extent cx="1218651" cy="3105150"/>
            <wp:effectExtent l="0" t="0" r="63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18651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ACD" w:rsidRDefault="00742BD8" w:rsidP="00742BD8">
      <w:pPr>
        <w:widowControl/>
        <w:jc w:val="left"/>
        <w:rPr>
          <w:rFonts w:ascii="微软雅黑" w:eastAsia="微软雅黑" w:hAnsi="微软雅黑" w:cs="宋体"/>
          <w:color w:val="000000"/>
          <w:kern w:val="0"/>
          <w:sz w:val="20"/>
          <w:szCs w:val="20"/>
        </w:rPr>
      </w:pPr>
      <w:r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lastRenderedPageBreak/>
        <w:t>3</w:t>
      </w:r>
      <w:r w:rsidR="000D6ACD"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t>确定打印机发出的是</w:t>
      </w:r>
      <w:r w:rsidR="000D6ACD" w:rsidRPr="00681A0B">
        <w:rPr>
          <w:rFonts w:ascii="微软雅黑" w:eastAsia="微软雅黑" w:hAnsi="微软雅黑" w:cs="宋体" w:hint="eastAsia"/>
          <w:b/>
          <w:color w:val="000000"/>
          <w:kern w:val="0"/>
          <w:sz w:val="20"/>
          <w:szCs w:val="20"/>
        </w:rPr>
        <w:t>Setup信号</w:t>
      </w:r>
      <w:r w:rsidR="000D6ACD"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t>后，手机尝试连接设置，如果使用</w:t>
      </w:r>
      <w:r w:rsidR="000D6ACD" w:rsidRPr="000D6ACD">
        <w:rPr>
          <w:rFonts w:ascii="微软雅黑" w:eastAsia="微软雅黑" w:hAnsi="微软雅黑" w:cs="宋体" w:hint="eastAsia"/>
          <w:b/>
          <w:color w:val="000000"/>
          <w:kern w:val="0"/>
          <w:sz w:val="20"/>
          <w:szCs w:val="20"/>
        </w:rPr>
        <w:t>苹果手机</w:t>
      </w:r>
      <w:r w:rsidR="000D6ACD"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t>除本文设置方法外也可以参考</w:t>
      </w:r>
      <w:r w:rsidR="000D6ACD" w:rsidRPr="000D6ACD">
        <w:rPr>
          <w:rFonts w:ascii="微软雅黑" w:eastAsia="微软雅黑" w:hAnsi="微软雅黑" w:cs="宋体" w:hint="eastAsia"/>
          <w:b/>
          <w:color w:val="000000"/>
          <w:kern w:val="0"/>
          <w:sz w:val="20"/>
          <w:szCs w:val="20"/>
        </w:rPr>
        <w:t>文档：108w 如何通过苹果手机设置无线连接</w:t>
      </w:r>
      <w:r w:rsidR="000D6ACD"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t>。</w:t>
      </w:r>
    </w:p>
    <w:p w:rsidR="00742BD8" w:rsidRDefault="00742BD8" w:rsidP="00742BD8">
      <w:pPr>
        <w:widowControl/>
        <w:jc w:val="left"/>
        <w:rPr>
          <w:rFonts w:ascii="微软雅黑" w:eastAsia="微软雅黑" w:hAnsi="微软雅黑" w:cs="宋体"/>
          <w:color w:val="000000"/>
          <w:kern w:val="0"/>
          <w:sz w:val="20"/>
          <w:szCs w:val="20"/>
        </w:rPr>
      </w:pPr>
      <w:r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t>手机上找到</w:t>
      </w:r>
      <w:r w:rsidRPr="00E43DE1">
        <w:rPr>
          <w:rFonts w:ascii="微软雅黑" w:eastAsia="微软雅黑" w:hAnsi="微软雅黑" w:cs="宋体" w:hint="eastAsia"/>
          <w:b/>
          <w:color w:val="000000"/>
          <w:kern w:val="0"/>
          <w:sz w:val="20"/>
          <w:szCs w:val="20"/>
        </w:rPr>
        <w:t>无线（WLAN）</w:t>
      </w:r>
      <w:r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t>菜单，找到打印机的无线直连（</w:t>
      </w:r>
      <w:r w:rsidRPr="00243277">
        <w:rPr>
          <w:rFonts w:ascii="微软雅黑" w:eastAsia="微软雅黑" w:hAnsi="微软雅黑" w:cs="宋体" w:hint="eastAsia"/>
          <w:b/>
          <w:color w:val="000000"/>
          <w:kern w:val="0"/>
          <w:sz w:val="20"/>
          <w:szCs w:val="20"/>
        </w:rPr>
        <w:t>Wi-Fi Direct</w:t>
      </w:r>
      <w:r w:rsidRPr="00243277"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t>）</w:t>
      </w:r>
      <w:r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t>信号后点击连接，</w:t>
      </w:r>
      <w:r w:rsidR="00681A0B"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t>Setup初始化信号连接</w:t>
      </w:r>
      <w:r w:rsidR="00681A0B" w:rsidRPr="00681A0B">
        <w:rPr>
          <w:rFonts w:ascii="微软雅黑" w:eastAsia="微软雅黑" w:hAnsi="微软雅黑" w:cs="宋体" w:hint="eastAsia"/>
          <w:b/>
          <w:color w:val="000000"/>
          <w:kern w:val="0"/>
          <w:sz w:val="20"/>
          <w:szCs w:val="20"/>
        </w:rPr>
        <w:t>不需要密码</w:t>
      </w:r>
      <w:r w:rsidR="00681A0B"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t>。</w:t>
      </w:r>
    </w:p>
    <w:p w:rsidR="00742BD8" w:rsidRPr="00727149" w:rsidRDefault="00742BD8" w:rsidP="00742BD8">
      <w:pPr>
        <w:widowControl/>
        <w:jc w:val="left"/>
        <w:rPr>
          <w:rFonts w:ascii="微软雅黑" w:eastAsia="微软雅黑" w:hAnsi="微软雅黑" w:cs="宋体"/>
          <w:b/>
          <w:color w:val="000000"/>
          <w:kern w:val="0"/>
          <w:sz w:val="20"/>
          <w:szCs w:val="20"/>
        </w:rPr>
      </w:pPr>
      <w:r>
        <w:rPr>
          <w:rFonts w:ascii="微软雅黑" w:eastAsia="微软雅黑" w:hAnsi="微软雅黑" w:cs="宋体" w:hint="eastAsia"/>
          <w:b/>
          <w:color w:val="000000"/>
          <w:kern w:val="0"/>
          <w:sz w:val="20"/>
          <w:szCs w:val="20"/>
        </w:rPr>
        <w:t>PS：请</w:t>
      </w:r>
      <w:proofErr w:type="gramStart"/>
      <w:r>
        <w:rPr>
          <w:rFonts w:ascii="微软雅黑" w:eastAsia="微软雅黑" w:hAnsi="微软雅黑" w:cs="宋体" w:hint="eastAsia"/>
          <w:b/>
          <w:color w:val="000000"/>
          <w:kern w:val="0"/>
          <w:sz w:val="20"/>
          <w:szCs w:val="20"/>
        </w:rPr>
        <w:t>注意</w:t>
      </w:r>
      <w:r w:rsidRPr="00727149">
        <w:rPr>
          <w:rFonts w:ascii="微软雅黑" w:eastAsia="微软雅黑" w:hAnsi="微软雅黑" w:cs="宋体" w:hint="eastAsia"/>
          <w:b/>
          <w:color w:val="000000"/>
          <w:kern w:val="0"/>
          <w:sz w:val="20"/>
          <w:szCs w:val="20"/>
        </w:rPr>
        <w:t>注意</w:t>
      </w:r>
      <w:proofErr w:type="gramEnd"/>
      <w:r w:rsidRPr="00727149">
        <w:rPr>
          <w:rFonts w:ascii="微软雅黑" w:eastAsia="微软雅黑" w:hAnsi="微软雅黑" w:cs="宋体" w:hint="eastAsia"/>
          <w:b/>
          <w:color w:val="000000"/>
          <w:kern w:val="0"/>
          <w:sz w:val="20"/>
          <w:szCs w:val="20"/>
        </w:rPr>
        <w:t>连接打印机</w:t>
      </w:r>
      <w:r>
        <w:rPr>
          <w:rFonts w:ascii="微软雅黑" w:eastAsia="微软雅黑" w:hAnsi="微软雅黑" w:cs="宋体" w:hint="eastAsia"/>
          <w:b/>
          <w:color w:val="000000"/>
          <w:kern w:val="0"/>
          <w:sz w:val="20"/>
          <w:szCs w:val="20"/>
        </w:rPr>
        <w:t>无线直连信号后手机</w:t>
      </w:r>
      <w:r w:rsidRPr="00727149">
        <w:rPr>
          <w:rFonts w:ascii="微软雅黑" w:eastAsia="微软雅黑" w:hAnsi="微软雅黑" w:cs="宋体" w:hint="eastAsia"/>
          <w:b/>
          <w:color w:val="000000"/>
          <w:kern w:val="0"/>
          <w:sz w:val="20"/>
          <w:szCs w:val="20"/>
        </w:rPr>
        <w:t>无法通过无线联网，如出现提示无互联网连接属于正常情况。</w:t>
      </w:r>
    </w:p>
    <w:p w:rsidR="00742BD8" w:rsidRDefault="00681A0B" w:rsidP="00742BD8">
      <w:pPr>
        <w:widowControl/>
        <w:jc w:val="left"/>
        <w:rPr>
          <w:rFonts w:ascii="微软雅黑" w:eastAsia="微软雅黑" w:hAnsi="微软雅黑" w:cs="宋体"/>
          <w:color w:val="000000"/>
          <w:kern w:val="0"/>
          <w:sz w:val="20"/>
          <w:szCs w:val="20"/>
        </w:rPr>
      </w:pPr>
      <w:r>
        <w:rPr>
          <w:noProof/>
        </w:rPr>
        <w:drawing>
          <wp:inline distT="0" distB="0" distL="0" distR="0" wp14:anchorId="418EAAA0" wp14:editId="11A093F3">
            <wp:extent cx="3419475" cy="3162300"/>
            <wp:effectExtent l="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BD8" w:rsidRDefault="00742BD8" w:rsidP="00742BD8">
      <w:pPr>
        <w:widowControl/>
        <w:jc w:val="left"/>
        <w:rPr>
          <w:rFonts w:ascii="微软雅黑" w:eastAsia="微软雅黑" w:hAnsi="微软雅黑" w:cs="宋体"/>
          <w:color w:val="000000"/>
          <w:kern w:val="0"/>
          <w:sz w:val="20"/>
          <w:szCs w:val="20"/>
        </w:rPr>
      </w:pPr>
      <w:r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t>4手机中打开任意网页浏览器后</w:t>
      </w:r>
      <w:r w:rsidRPr="00461B55">
        <w:rPr>
          <w:rFonts w:ascii="微软雅黑" w:eastAsia="微软雅黑" w:hAnsi="微软雅黑" w:cs="宋体" w:hint="eastAsia"/>
          <w:b/>
          <w:color w:val="000000"/>
          <w:kern w:val="0"/>
          <w:sz w:val="20"/>
          <w:szCs w:val="20"/>
        </w:rPr>
        <w:t>输入192.168.223.1</w:t>
      </w:r>
      <w:r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t>进入打印机EWS页</w:t>
      </w:r>
    </w:p>
    <w:p w:rsidR="00742BD8" w:rsidRPr="003B4C46" w:rsidRDefault="00742BD8" w:rsidP="00742BD8">
      <w:pPr>
        <w:widowControl/>
        <w:jc w:val="left"/>
        <w:rPr>
          <w:rFonts w:ascii="微软雅黑" w:eastAsia="微软雅黑" w:hAnsi="微软雅黑" w:cs="宋体"/>
          <w:b/>
          <w:color w:val="000000"/>
          <w:kern w:val="0"/>
          <w:sz w:val="20"/>
          <w:szCs w:val="20"/>
        </w:rPr>
      </w:pPr>
      <w:proofErr w:type="gramStart"/>
      <w:r w:rsidRPr="003B4C46">
        <w:rPr>
          <w:rFonts w:ascii="微软雅黑" w:eastAsia="微软雅黑" w:hAnsi="微软雅黑" w:cs="宋体" w:hint="eastAsia"/>
          <w:b/>
          <w:color w:val="000000"/>
          <w:kern w:val="0"/>
          <w:sz w:val="20"/>
          <w:szCs w:val="20"/>
        </w:rPr>
        <w:t>安卓手机</w:t>
      </w:r>
      <w:proofErr w:type="gramEnd"/>
    </w:p>
    <w:p w:rsidR="00742BD8" w:rsidRDefault="00742BD8" w:rsidP="00742BD8">
      <w:pPr>
        <w:widowControl/>
        <w:jc w:val="left"/>
        <w:rPr>
          <w:rFonts w:ascii="微软雅黑" w:eastAsia="微软雅黑" w:hAnsi="微软雅黑" w:cs="宋体"/>
          <w:color w:val="000000"/>
          <w:kern w:val="0"/>
          <w:sz w:val="20"/>
          <w:szCs w:val="20"/>
        </w:rPr>
      </w:pPr>
      <w:r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t>可能会出现证书过期等提示，请</w:t>
      </w:r>
      <w:r w:rsidRPr="00461B55">
        <w:rPr>
          <w:rFonts w:ascii="微软雅黑" w:eastAsia="微软雅黑" w:hAnsi="微软雅黑" w:cs="宋体" w:hint="eastAsia"/>
          <w:b/>
          <w:color w:val="000000"/>
          <w:kern w:val="0"/>
          <w:sz w:val="20"/>
          <w:szCs w:val="20"/>
        </w:rPr>
        <w:t>选择是</w:t>
      </w:r>
      <w:r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t>后继续访问。</w:t>
      </w:r>
    </w:p>
    <w:p w:rsidR="00742BD8" w:rsidRDefault="00742BD8" w:rsidP="00742BD8">
      <w:pPr>
        <w:widowControl/>
        <w:jc w:val="left"/>
        <w:rPr>
          <w:rFonts w:ascii="微软雅黑" w:eastAsia="微软雅黑" w:hAnsi="微软雅黑" w:cs="宋体"/>
          <w:color w:val="000000"/>
          <w:kern w:val="0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217763B9" wp14:editId="7C397BA8">
            <wp:extent cx="4238625" cy="2537288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50811" cy="2544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BD8" w:rsidRPr="003B4C46" w:rsidRDefault="00742BD8" w:rsidP="00742BD8">
      <w:pPr>
        <w:widowControl/>
        <w:jc w:val="left"/>
        <w:rPr>
          <w:rFonts w:ascii="微软雅黑" w:eastAsia="微软雅黑" w:hAnsi="微软雅黑" w:cs="宋体"/>
          <w:b/>
          <w:color w:val="000000"/>
          <w:kern w:val="0"/>
          <w:sz w:val="20"/>
          <w:szCs w:val="20"/>
        </w:rPr>
      </w:pPr>
      <w:r w:rsidRPr="003B4C46">
        <w:rPr>
          <w:rFonts w:ascii="微软雅黑" w:eastAsia="微软雅黑" w:hAnsi="微软雅黑" w:cs="宋体" w:hint="eastAsia"/>
          <w:b/>
          <w:color w:val="000000"/>
          <w:kern w:val="0"/>
          <w:sz w:val="20"/>
          <w:szCs w:val="20"/>
        </w:rPr>
        <w:t>苹果手机</w:t>
      </w:r>
    </w:p>
    <w:p w:rsidR="00742BD8" w:rsidRDefault="00742BD8" w:rsidP="00742BD8">
      <w:pPr>
        <w:widowControl/>
        <w:jc w:val="left"/>
        <w:rPr>
          <w:rFonts w:ascii="微软雅黑" w:eastAsia="微软雅黑" w:hAnsi="微软雅黑" w:cs="宋体"/>
          <w:color w:val="000000"/>
          <w:kern w:val="0"/>
          <w:sz w:val="20"/>
          <w:szCs w:val="20"/>
        </w:rPr>
      </w:pPr>
      <w:r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t>提示非私人连接，请点击</w:t>
      </w:r>
      <w:r w:rsidRPr="003B4C46">
        <w:rPr>
          <w:rFonts w:ascii="微软雅黑" w:eastAsia="微软雅黑" w:hAnsi="微软雅黑" w:cs="宋体" w:hint="eastAsia"/>
          <w:b/>
          <w:color w:val="000000"/>
          <w:kern w:val="0"/>
          <w:sz w:val="20"/>
          <w:szCs w:val="20"/>
        </w:rPr>
        <w:t>显示详细信息</w:t>
      </w:r>
      <w:r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t>后选择</w:t>
      </w:r>
      <w:proofErr w:type="gramStart"/>
      <w:r w:rsidRPr="003B4C46">
        <w:rPr>
          <w:rFonts w:ascii="微软雅黑" w:eastAsia="微软雅黑" w:hAnsi="微软雅黑" w:cs="宋体" w:hint="eastAsia"/>
          <w:b/>
          <w:color w:val="000000"/>
          <w:kern w:val="0"/>
          <w:sz w:val="20"/>
          <w:szCs w:val="20"/>
        </w:rPr>
        <w:t>访问此</w:t>
      </w:r>
      <w:proofErr w:type="gramEnd"/>
      <w:r w:rsidRPr="003B4C46">
        <w:rPr>
          <w:rFonts w:ascii="微软雅黑" w:eastAsia="微软雅黑" w:hAnsi="微软雅黑" w:cs="宋体" w:hint="eastAsia"/>
          <w:b/>
          <w:color w:val="000000"/>
          <w:kern w:val="0"/>
          <w:sz w:val="20"/>
          <w:szCs w:val="20"/>
        </w:rPr>
        <w:t>网站</w:t>
      </w:r>
    </w:p>
    <w:p w:rsidR="00742BD8" w:rsidRDefault="00742BD8" w:rsidP="00742BD8">
      <w:pPr>
        <w:widowControl/>
        <w:jc w:val="left"/>
        <w:rPr>
          <w:rFonts w:ascii="微软雅黑" w:eastAsia="微软雅黑" w:hAnsi="微软雅黑" w:cs="宋体"/>
          <w:color w:val="000000"/>
          <w:kern w:val="0"/>
          <w:sz w:val="20"/>
          <w:szCs w:val="20"/>
        </w:rPr>
      </w:pPr>
      <w:r>
        <w:rPr>
          <w:noProof/>
        </w:rPr>
        <w:drawing>
          <wp:inline distT="0" distB="0" distL="0" distR="0" wp14:anchorId="4449D8DD" wp14:editId="60116149">
            <wp:extent cx="4318235" cy="3790950"/>
            <wp:effectExtent l="0" t="0" r="635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19292" cy="3791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BD8" w:rsidRDefault="00742BD8" w:rsidP="00742BD8">
      <w:pPr>
        <w:widowControl/>
        <w:jc w:val="left"/>
        <w:rPr>
          <w:rFonts w:ascii="微软雅黑" w:eastAsia="微软雅黑" w:hAnsi="微软雅黑" w:cs="宋体"/>
          <w:color w:val="000000"/>
          <w:kern w:val="0"/>
          <w:sz w:val="20"/>
          <w:szCs w:val="20"/>
        </w:rPr>
      </w:pPr>
      <w:r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t>5等待网页加载完成</w:t>
      </w:r>
    </w:p>
    <w:p w:rsidR="00742BD8" w:rsidRDefault="00742BD8" w:rsidP="00742BD8">
      <w:pPr>
        <w:widowControl/>
        <w:jc w:val="left"/>
        <w:rPr>
          <w:rFonts w:ascii="微软雅黑" w:eastAsia="微软雅黑" w:hAnsi="微软雅黑" w:cs="宋体"/>
          <w:color w:val="000000"/>
          <w:kern w:val="0"/>
          <w:sz w:val="20"/>
          <w:szCs w:val="20"/>
        </w:rPr>
      </w:pPr>
      <w:r>
        <w:rPr>
          <w:noProof/>
        </w:rPr>
        <w:drawing>
          <wp:inline distT="0" distB="0" distL="0" distR="0" wp14:anchorId="15CE26E8" wp14:editId="20B74FA6">
            <wp:extent cx="4419600" cy="99060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BD8" w:rsidRDefault="00742BD8" w:rsidP="00742BD8">
      <w:pPr>
        <w:widowControl/>
        <w:jc w:val="left"/>
        <w:rPr>
          <w:rFonts w:ascii="微软雅黑" w:eastAsia="微软雅黑" w:hAnsi="微软雅黑" w:cs="宋体"/>
          <w:color w:val="000000"/>
          <w:kern w:val="0"/>
          <w:sz w:val="20"/>
          <w:szCs w:val="20"/>
        </w:rPr>
      </w:pPr>
      <w:r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lastRenderedPageBreak/>
        <w:t>6进入打印机</w:t>
      </w:r>
      <w:r w:rsidRPr="00461B55">
        <w:rPr>
          <w:rFonts w:ascii="微软雅黑" w:eastAsia="微软雅黑" w:hAnsi="微软雅黑" w:cs="宋体" w:hint="eastAsia"/>
          <w:b/>
          <w:color w:val="000000"/>
          <w:kern w:val="0"/>
          <w:sz w:val="20"/>
          <w:szCs w:val="20"/>
        </w:rPr>
        <w:t>EWS设置界面</w:t>
      </w:r>
      <w:r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t>，默认状态只能查看打印机信息、</w:t>
      </w:r>
      <w:r w:rsidRPr="00461B55">
        <w:rPr>
          <w:rFonts w:ascii="微软雅黑" w:eastAsia="微软雅黑" w:hAnsi="微软雅黑" w:cs="宋体" w:hint="eastAsia"/>
          <w:b/>
          <w:color w:val="000000"/>
          <w:kern w:val="0"/>
          <w:sz w:val="20"/>
          <w:szCs w:val="20"/>
        </w:rPr>
        <w:t>不能修改</w:t>
      </w:r>
      <w:r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t>设置。请点击</w:t>
      </w:r>
      <w:r w:rsidRPr="00461B55">
        <w:rPr>
          <w:rFonts w:ascii="微软雅黑" w:eastAsia="微软雅黑" w:hAnsi="微软雅黑" w:cs="宋体" w:hint="eastAsia"/>
          <w:b/>
          <w:color w:val="000000"/>
          <w:kern w:val="0"/>
          <w:sz w:val="20"/>
          <w:szCs w:val="20"/>
        </w:rPr>
        <w:t>右上角登录</w:t>
      </w:r>
      <w:r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t>选项，会弹出登录提示。</w:t>
      </w:r>
    </w:p>
    <w:p w:rsidR="00742BD8" w:rsidRDefault="00742BD8" w:rsidP="00742BD8">
      <w:pPr>
        <w:widowControl/>
        <w:jc w:val="left"/>
        <w:rPr>
          <w:rFonts w:ascii="微软雅黑" w:eastAsia="微软雅黑" w:hAnsi="微软雅黑" w:cs="宋体"/>
          <w:color w:val="000000"/>
          <w:kern w:val="0"/>
          <w:sz w:val="20"/>
          <w:szCs w:val="20"/>
        </w:rPr>
      </w:pPr>
      <w:r>
        <w:rPr>
          <w:noProof/>
        </w:rPr>
        <w:drawing>
          <wp:inline distT="0" distB="0" distL="0" distR="0" wp14:anchorId="33776414" wp14:editId="064725C4">
            <wp:extent cx="5089114" cy="1838325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89707" cy="1838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BD8" w:rsidRDefault="00742BD8" w:rsidP="00742BD8">
      <w:pPr>
        <w:widowControl/>
        <w:jc w:val="left"/>
        <w:rPr>
          <w:rFonts w:ascii="微软雅黑" w:eastAsia="微软雅黑" w:hAnsi="微软雅黑" w:cs="宋体"/>
          <w:color w:val="000000"/>
          <w:kern w:val="0"/>
          <w:sz w:val="20"/>
          <w:szCs w:val="20"/>
        </w:rPr>
      </w:pPr>
      <w:r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t>7默认账户ID：</w:t>
      </w:r>
      <w:r w:rsidRPr="00461B55">
        <w:rPr>
          <w:rFonts w:ascii="微软雅黑" w:eastAsia="微软雅黑" w:hAnsi="微软雅黑" w:cs="宋体" w:hint="eastAsia"/>
          <w:b/>
          <w:color w:val="000000"/>
          <w:kern w:val="0"/>
          <w:sz w:val="20"/>
          <w:szCs w:val="20"/>
        </w:rPr>
        <w:t>admin</w:t>
      </w:r>
      <w:r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t>、</w:t>
      </w:r>
      <w:r w:rsidRPr="00461B55">
        <w:rPr>
          <w:rFonts w:ascii="微软雅黑" w:eastAsia="微软雅黑" w:hAnsi="微软雅黑" w:cs="宋体" w:hint="eastAsia"/>
          <w:b/>
          <w:color w:val="000000"/>
          <w:kern w:val="0"/>
          <w:sz w:val="20"/>
          <w:szCs w:val="20"/>
        </w:rPr>
        <w:t>没有密码</w:t>
      </w:r>
      <w:r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t>，输入后点击登录</w:t>
      </w:r>
    </w:p>
    <w:p w:rsidR="00742BD8" w:rsidRDefault="00742BD8" w:rsidP="00742BD8">
      <w:pPr>
        <w:widowControl/>
        <w:jc w:val="left"/>
        <w:rPr>
          <w:rFonts w:ascii="微软雅黑" w:eastAsia="微软雅黑" w:hAnsi="微软雅黑" w:cs="宋体"/>
          <w:color w:val="000000"/>
          <w:kern w:val="0"/>
          <w:sz w:val="20"/>
          <w:szCs w:val="20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0"/>
          <w:szCs w:val="20"/>
        </w:rPr>
        <w:drawing>
          <wp:inline distT="0" distB="0" distL="0" distR="0" wp14:anchorId="72808327" wp14:editId="47345CCA">
            <wp:extent cx="3152775" cy="1901808"/>
            <wp:effectExtent l="0" t="0" r="0" b="3810"/>
            <wp:docPr id="4" name="图片 4" descr="D:\Cliff Cao\SL1\CIP 新机NPI和技术资料\E4 NPI\425EWS\Snipaste_2019-04-25_15-05-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Cliff Cao\SL1\CIP 新机NPI和技术资料\E4 NPI\425EWS\Snipaste_2019-04-25_15-05-26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1901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BD8" w:rsidRDefault="00742BD8" w:rsidP="00742BD8">
      <w:pPr>
        <w:widowControl/>
        <w:jc w:val="left"/>
        <w:rPr>
          <w:rFonts w:ascii="微软雅黑" w:eastAsia="微软雅黑" w:hAnsi="微软雅黑" w:cs="宋体"/>
          <w:color w:val="000000"/>
          <w:kern w:val="0"/>
          <w:sz w:val="20"/>
          <w:szCs w:val="20"/>
        </w:rPr>
      </w:pPr>
      <w:r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t>8</w:t>
      </w:r>
      <w:r w:rsidR="00FB2684"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t>登录后</w:t>
      </w:r>
      <w:r w:rsidR="00C010FB"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t>出现设置选项，</w:t>
      </w:r>
      <w:r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t>点击</w:t>
      </w:r>
      <w:r w:rsidRPr="00BE37C7">
        <w:rPr>
          <w:rFonts w:ascii="微软雅黑" w:eastAsia="微软雅黑" w:hAnsi="微软雅黑" w:cs="宋体" w:hint="eastAsia"/>
          <w:b/>
          <w:color w:val="000000"/>
          <w:kern w:val="0"/>
          <w:sz w:val="20"/>
          <w:szCs w:val="20"/>
        </w:rPr>
        <w:t>设置菜单—网络设置</w:t>
      </w:r>
      <w:r>
        <w:rPr>
          <w:noProof/>
        </w:rPr>
        <w:drawing>
          <wp:inline distT="0" distB="0" distL="0" distR="0" wp14:anchorId="7FD2DA86" wp14:editId="57163533">
            <wp:extent cx="5124450" cy="192463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23723" cy="1924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BD8" w:rsidRDefault="00FB2684" w:rsidP="00742BD8">
      <w:pPr>
        <w:widowControl/>
        <w:jc w:val="left"/>
        <w:rPr>
          <w:rFonts w:ascii="微软雅黑" w:eastAsia="微软雅黑" w:hAnsi="微软雅黑" w:cs="宋体"/>
          <w:color w:val="000000"/>
          <w:kern w:val="0"/>
          <w:sz w:val="20"/>
          <w:szCs w:val="20"/>
        </w:rPr>
      </w:pPr>
      <w:r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t>9</w:t>
      </w:r>
      <w:r w:rsidR="00742BD8"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t>在</w:t>
      </w:r>
      <w:r w:rsidR="00742BD8" w:rsidRPr="009E03EE">
        <w:rPr>
          <w:rFonts w:ascii="微软雅黑" w:eastAsia="微软雅黑" w:hAnsi="微软雅黑" w:cs="宋体" w:hint="eastAsia"/>
          <w:b/>
          <w:color w:val="000000"/>
          <w:kern w:val="0"/>
          <w:sz w:val="20"/>
          <w:szCs w:val="20"/>
        </w:rPr>
        <w:t>左侧网络设置</w:t>
      </w:r>
      <w:r w:rsidR="00742BD8"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t>菜单中</w:t>
      </w:r>
      <w:proofErr w:type="gramStart"/>
      <w:r w:rsidR="00742BD8"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t>发找到</w:t>
      </w:r>
      <w:proofErr w:type="gramEnd"/>
      <w:r w:rsidR="00742BD8" w:rsidRPr="009E03EE">
        <w:rPr>
          <w:rFonts w:ascii="微软雅黑" w:eastAsia="微软雅黑" w:hAnsi="微软雅黑" w:cs="宋体" w:hint="eastAsia"/>
          <w:b/>
          <w:color w:val="000000"/>
          <w:kern w:val="0"/>
          <w:sz w:val="20"/>
          <w:szCs w:val="20"/>
        </w:rPr>
        <w:t>Wi-Fi</w:t>
      </w:r>
      <w:r w:rsidR="00742BD8"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t>选项</w:t>
      </w:r>
    </w:p>
    <w:p w:rsidR="00742BD8" w:rsidRDefault="00742BD8" w:rsidP="00742BD8">
      <w:pPr>
        <w:widowControl/>
        <w:jc w:val="left"/>
        <w:rPr>
          <w:rFonts w:ascii="微软雅黑" w:eastAsia="微软雅黑" w:hAnsi="微软雅黑" w:cs="宋体"/>
          <w:color w:val="000000"/>
          <w:kern w:val="0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0A03BC5F" wp14:editId="4C5E4FFE">
            <wp:extent cx="5172075" cy="2360956"/>
            <wp:effectExtent l="0" t="0" r="0" b="12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69585" cy="235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BD8" w:rsidRDefault="00FB2684" w:rsidP="00742BD8">
      <w:pPr>
        <w:widowControl/>
        <w:jc w:val="left"/>
        <w:rPr>
          <w:rFonts w:ascii="微软雅黑" w:eastAsia="微软雅黑" w:hAnsi="微软雅黑" w:cs="宋体"/>
          <w:color w:val="000000"/>
          <w:kern w:val="0"/>
          <w:sz w:val="20"/>
          <w:szCs w:val="20"/>
        </w:rPr>
      </w:pPr>
      <w:r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t>10</w:t>
      </w:r>
      <w:r w:rsidR="00742BD8"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t>找到Wi-Fi菜单中的</w:t>
      </w:r>
      <w:r w:rsidR="00742BD8" w:rsidRPr="009E03EE">
        <w:rPr>
          <w:rFonts w:ascii="微软雅黑" w:eastAsia="微软雅黑" w:hAnsi="微软雅黑" w:cs="宋体" w:hint="eastAsia"/>
          <w:b/>
          <w:color w:val="000000"/>
          <w:kern w:val="0"/>
          <w:sz w:val="20"/>
          <w:szCs w:val="20"/>
        </w:rPr>
        <w:t>向导设置</w:t>
      </w:r>
    </w:p>
    <w:p w:rsidR="00742BD8" w:rsidRDefault="00742BD8" w:rsidP="00742BD8">
      <w:pPr>
        <w:widowControl/>
        <w:jc w:val="left"/>
        <w:rPr>
          <w:rFonts w:ascii="微软雅黑" w:eastAsia="微软雅黑" w:hAnsi="微软雅黑" w:cs="宋体"/>
          <w:color w:val="000000"/>
          <w:kern w:val="0"/>
          <w:sz w:val="20"/>
          <w:szCs w:val="20"/>
        </w:rPr>
      </w:pPr>
      <w:r>
        <w:rPr>
          <w:noProof/>
        </w:rPr>
        <w:drawing>
          <wp:inline distT="0" distB="0" distL="0" distR="0" wp14:anchorId="592FA80D" wp14:editId="144EE054">
            <wp:extent cx="5172075" cy="2356767"/>
            <wp:effectExtent l="0" t="0" r="0" b="571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78651" cy="2359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BD8" w:rsidRDefault="00742BD8" w:rsidP="00742BD8">
      <w:pPr>
        <w:widowControl/>
        <w:jc w:val="left"/>
        <w:rPr>
          <w:rFonts w:ascii="微软雅黑" w:eastAsia="微软雅黑" w:hAnsi="微软雅黑" w:cs="宋体"/>
          <w:color w:val="000000"/>
          <w:kern w:val="0"/>
          <w:sz w:val="20"/>
          <w:szCs w:val="20"/>
        </w:rPr>
      </w:pPr>
      <w:r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t>1</w:t>
      </w:r>
      <w:r w:rsidR="00FB2684"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t>1</w:t>
      </w:r>
      <w:r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t>打开无线设置向导，可以看到打印机搜索到</w:t>
      </w:r>
      <w:r w:rsidRPr="009E03EE">
        <w:rPr>
          <w:rFonts w:ascii="微软雅黑" w:eastAsia="微软雅黑" w:hAnsi="微软雅黑" w:cs="宋体" w:hint="eastAsia"/>
          <w:b/>
          <w:color w:val="000000"/>
          <w:kern w:val="0"/>
          <w:sz w:val="20"/>
          <w:szCs w:val="20"/>
        </w:rPr>
        <w:t>无线Wi-Fi信号列表</w:t>
      </w:r>
      <w:r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t>，选择</w:t>
      </w:r>
      <w:r w:rsidRPr="009E03EE">
        <w:rPr>
          <w:rFonts w:ascii="微软雅黑" w:eastAsia="微软雅黑" w:hAnsi="微软雅黑" w:cs="宋体" w:hint="eastAsia"/>
          <w:b/>
          <w:color w:val="000000"/>
          <w:kern w:val="0"/>
          <w:sz w:val="20"/>
          <w:szCs w:val="20"/>
        </w:rPr>
        <w:t>需要加入的网络</w:t>
      </w:r>
      <w:r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t>后点击下一步</w:t>
      </w:r>
    </w:p>
    <w:p w:rsidR="00742BD8" w:rsidRDefault="00742BD8" w:rsidP="00742BD8">
      <w:pPr>
        <w:widowControl/>
        <w:jc w:val="left"/>
        <w:rPr>
          <w:rFonts w:ascii="微软雅黑" w:eastAsia="微软雅黑" w:hAnsi="微软雅黑" w:cs="宋体"/>
          <w:color w:val="000000"/>
          <w:kern w:val="0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3100B5AE" wp14:editId="0346B2C6">
            <wp:extent cx="5067300" cy="3104308"/>
            <wp:effectExtent l="0" t="0" r="0" b="127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70674" cy="310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BD8" w:rsidRDefault="00742BD8" w:rsidP="00742BD8">
      <w:pPr>
        <w:widowControl/>
        <w:jc w:val="left"/>
        <w:rPr>
          <w:rFonts w:ascii="微软雅黑" w:eastAsia="微软雅黑" w:hAnsi="微软雅黑" w:cs="宋体"/>
          <w:color w:val="000000"/>
          <w:kern w:val="0"/>
          <w:sz w:val="20"/>
          <w:szCs w:val="20"/>
        </w:rPr>
      </w:pPr>
      <w:r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t>1</w:t>
      </w:r>
      <w:r w:rsidR="00FB2684"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t>2</w:t>
      </w:r>
      <w:r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t>输入</w:t>
      </w:r>
      <w:r w:rsidRPr="009E03EE">
        <w:rPr>
          <w:rFonts w:ascii="微软雅黑" w:eastAsia="微软雅黑" w:hAnsi="微软雅黑" w:cs="宋体" w:hint="eastAsia"/>
          <w:b/>
          <w:color w:val="000000"/>
          <w:kern w:val="0"/>
          <w:sz w:val="20"/>
          <w:szCs w:val="20"/>
        </w:rPr>
        <w:t>无线网络密码</w:t>
      </w:r>
      <w:r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t>后点击下一步</w:t>
      </w:r>
    </w:p>
    <w:p w:rsidR="00742BD8" w:rsidRDefault="00742BD8" w:rsidP="00742BD8">
      <w:pPr>
        <w:widowControl/>
        <w:jc w:val="left"/>
        <w:rPr>
          <w:rFonts w:ascii="微软雅黑" w:eastAsia="微软雅黑" w:hAnsi="微软雅黑" w:cs="宋体"/>
          <w:color w:val="000000"/>
          <w:kern w:val="0"/>
          <w:sz w:val="20"/>
          <w:szCs w:val="20"/>
        </w:rPr>
      </w:pPr>
      <w:r>
        <w:rPr>
          <w:noProof/>
        </w:rPr>
        <w:drawing>
          <wp:inline distT="0" distB="0" distL="0" distR="0" wp14:anchorId="4A45123F" wp14:editId="56D9DD32">
            <wp:extent cx="5133975" cy="3121980"/>
            <wp:effectExtent l="0" t="0" r="0" b="254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31504" cy="3120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BD8" w:rsidRDefault="00742BD8" w:rsidP="00742BD8">
      <w:pPr>
        <w:widowControl/>
        <w:jc w:val="left"/>
        <w:rPr>
          <w:rFonts w:ascii="微软雅黑" w:eastAsia="微软雅黑" w:hAnsi="微软雅黑" w:cs="宋体"/>
          <w:color w:val="000000"/>
          <w:kern w:val="0"/>
          <w:sz w:val="20"/>
          <w:szCs w:val="20"/>
        </w:rPr>
      </w:pPr>
      <w:r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t>1</w:t>
      </w:r>
      <w:r w:rsidR="00FB2684"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t>3</w:t>
      </w:r>
      <w:r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t>确定连接无误后</w:t>
      </w:r>
      <w:r w:rsidRPr="009E03EE">
        <w:rPr>
          <w:rFonts w:ascii="微软雅黑" w:eastAsia="微软雅黑" w:hAnsi="微软雅黑" w:cs="宋体" w:hint="eastAsia"/>
          <w:b/>
          <w:color w:val="000000"/>
          <w:kern w:val="0"/>
          <w:sz w:val="20"/>
          <w:szCs w:val="20"/>
        </w:rPr>
        <w:t>点击应用</w:t>
      </w:r>
    </w:p>
    <w:p w:rsidR="00742BD8" w:rsidRDefault="00742BD8" w:rsidP="00742BD8">
      <w:pPr>
        <w:widowControl/>
        <w:jc w:val="left"/>
        <w:rPr>
          <w:rFonts w:ascii="微软雅黑" w:eastAsia="微软雅黑" w:hAnsi="微软雅黑" w:cs="宋体"/>
          <w:color w:val="000000"/>
          <w:kern w:val="0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7F079DA1" wp14:editId="62371ADA">
            <wp:extent cx="4781550" cy="2924827"/>
            <wp:effectExtent l="0" t="0" r="0" b="889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82136" cy="292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BD8" w:rsidRDefault="00742BD8" w:rsidP="00742BD8">
      <w:pPr>
        <w:widowControl/>
        <w:jc w:val="left"/>
        <w:rPr>
          <w:rFonts w:ascii="微软雅黑" w:eastAsia="微软雅黑" w:hAnsi="微软雅黑" w:cs="宋体"/>
          <w:color w:val="000000"/>
          <w:kern w:val="0"/>
          <w:sz w:val="20"/>
          <w:szCs w:val="20"/>
        </w:rPr>
      </w:pPr>
      <w:r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t>1</w:t>
      </w:r>
      <w:r w:rsidR="00FB2684"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t>4</w:t>
      </w:r>
      <w:r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t>提示设置修改成功，点击确定</w:t>
      </w:r>
    </w:p>
    <w:p w:rsidR="00742BD8" w:rsidRDefault="00742BD8" w:rsidP="00742BD8">
      <w:pPr>
        <w:widowControl/>
        <w:jc w:val="left"/>
        <w:rPr>
          <w:rFonts w:ascii="微软雅黑" w:eastAsia="微软雅黑" w:hAnsi="微软雅黑" w:cs="宋体"/>
          <w:color w:val="000000"/>
          <w:kern w:val="0"/>
          <w:sz w:val="20"/>
          <w:szCs w:val="20"/>
        </w:rPr>
      </w:pPr>
      <w:r>
        <w:rPr>
          <w:noProof/>
        </w:rPr>
        <w:drawing>
          <wp:inline distT="0" distB="0" distL="0" distR="0" wp14:anchorId="770E16A7" wp14:editId="7287EF5D">
            <wp:extent cx="4781550" cy="2518062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81113" cy="2517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BD8" w:rsidRDefault="00742BD8" w:rsidP="00742BD8">
      <w:pPr>
        <w:widowControl/>
        <w:jc w:val="left"/>
        <w:rPr>
          <w:rFonts w:ascii="微软雅黑" w:eastAsia="微软雅黑" w:hAnsi="微软雅黑" w:cs="宋体"/>
          <w:color w:val="000000"/>
          <w:kern w:val="0"/>
          <w:sz w:val="20"/>
          <w:szCs w:val="20"/>
        </w:rPr>
      </w:pPr>
      <w:r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t>1</w:t>
      </w:r>
      <w:r w:rsidR="00FB2684"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t>5</w:t>
      </w:r>
      <w:r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t>打印机成功连接无线网络，可以在</w:t>
      </w:r>
      <w:r w:rsidRPr="009E03EE">
        <w:rPr>
          <w:rFonts w:ascii="微软雅黑" w:eastAsia="微软雅黑" w:hAnsi="微软雅黑" w:cs="宋体" w:hint="eastAsia"/>
          <w:b/>
          <w:color w:val="000000"/>
          <w:kern w:val="0"/>
          <w:sz w:val="20"/>
          <w:szCs w:val="20"/>
        </w:rPr>
        <w:t>此Wi-Fi界面</w:t>
      </w:r>
      <w:r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t>查看无线连接的具体信息。之后电脑/手机使用如需参考可以根据</w:t>
      </w:r>
      <w:r w:rsidRPr="00E5143F">
        <w:rPr>
          <w:rFonts w:ascii="微软雅黑" w:eastAsia="微软雅黑" w:hAnsi="微软雅黑" w:cs="宋体" w:hint="eastAsia"/>
          <w:b/>
          <w:color w:val="000000"/>
          <w:kern w:val="0"/>
          <w:sz w:val="20"/>
          <w:szCs w:val="20"/>
        </w:rPr>
        <w:t>机型、安装驱动、手机等关键字</w:t>
      </w:r>
      <w:r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t>搜索相关文档。</w:t>
      </w:r>
    </w:p>
    <w:p w:rsidR="00007782" w:rsidRPr="00007782" w:rsidRDefault="00742BD8" w:rsidP="00007782">
      <w:pPr>
        <w:widowControl/>
        <w:jc w:val="left"/>
        <w:rPr>
          <w:rFonts w:ascii="微软雅黑" w:eastAsia="微软雅黑" w:hAnsi="微软雅黑" w:cs="宋体"/>
          <w:color w:val="000000"/>
          <w:kern w:val="0"/>
          <w:sz w:val="20"/>
          <w:szCs w:val="20"/>
        </w:rPr>
      </w:pPr>
      <w:r>
        <w:rPr>
          <w:noProof/>
        </w:rPr>
        <w:drawing>
          <wp:inline distT="0" distB="0" distL="0" distR="0" wp14:anchorId="63F6B5CC" wp14:editId="0AA94C6C">
            <wp:extent cx="4972050" cy="2015867"/>
            <wp:effectExtent l="0" t="0" r="0" b="381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86166" cy="202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7782" w:rsidRPr="0000778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20C0D"/>
    <w:rsid w:val="00007782"/>
    <w:rsid w:val="000D6ACD"/>
    <w:rsid w:val="002577B5"/>
    <w:rsid w:val="00520C0D"/>
    <w:rsid w:val="00681A0B"/>
    <w:rsid w:val="00742BD8"/>
    <w:rsid w:val="00C010FB"/>
    <w:rsid w:val="00C62DE5"/>
    <w:rsid w:val="00C76EAC"/>
    <w:rsid w:val="00DF0A70"/>
    <w:rsid w:val="00FB26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BCC22E"/>
  <w15:docId w15:val="{98C4C320-F6E1-4D34-A54C-44D12A5C2A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2BD8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742BD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223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7</Pages>
  <Words>131</Words>
  <Characters>750</Characters>
  <Application>Microsoft Office Word</Application>
  <DocSecurity>0</DocSecurity>
  <Lines>6</Lines>
  <Paragraphs>1</Paragraphs>
  <ScaleCrop>false</ScaleCrop>
  <Company>SYKES (Shanghai) Co., Ltd</Company>
  <LinksUpToDate>false</LinksUpToDate>
  <CharactersWithSpaces>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caocl2</dc:creator>
  <cp:keywords/>
  <dc:description/>
  <cp:lastModifiedBy>Jiang, Nan (CS-APJ CC CN Printing)</cp:lastModifiedBy>
  <cp:revision>8</cp:revision>
  <dcterms:created xsi:type="dcterms:W3CDTF">2019-06-06T11:08:00Z</dcterms:created>
  <dcterms:modified xsi:type="dcterms:W3CDTF">2019-06-10T03:19:00Z</dcterms:modified>
</cp:coreProperties>
</file>