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C2E2" w14:textId="77777777" w:rsidR="00685584" w:rsidRDefault="00685584" w:rsidP="00685584">
      <w:pPr>
        <w:pStyle w:val="a3"/>
        <w:spacing w:before="240" w:beforeAutospacing="0" w:after="0" w:afterAutospacing="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M126nw 如何配置无线的2种方法</w:t>
      </w:r>
    </w:p>
    <w:p w14:paraId="35684C77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</w:rPr>
        <w:t> </w:t>
      </w:r>
    </w:p>
    <w:p w14:paraId="7D4A4E83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8"/>
          <w:szCs w:val="28"/>
        </w:rPr>
        <w:t>具体方法：</w:t>
      </w:r>
    </w:p>
    <w:p w14:paraId="26B2FD44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注意：由于M126nw这个型号的机器无法在控制面板上直接配置无线，所以可以尝试以下2个方法 进行无线设置</w:t>
      </w:r>
    </w:p>
    <w:p w14:paraId="3BAACEFA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 </w:t>
      </w:r>
    </w:p>
    <w:p w14:paraId="22D32C48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</w:rPr>
        <w:t>1、 有线网络转无线网络</w:t>
      </w:r>
    </w:p>
    <w:p w14:paraId="1A56895F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</w:rPr>
        <w:t>方法</w:t>
      </w:r>
      <w:r>
        <w:rPr>
          <w:rFonts w:ascii="微软雅黑" w:eastAsia="微软雅黑" w:hAnsi="微软雅黑" w:hint="eastAsia"/>
          <w:color w:val="000000"/>
        </w:rPr>
        <w:t>：</w:t>
      </w:r>
    </w:p>
    <w:p w14:paraId="04E0B25E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1&gt;打印机用网线连接到路由器上，5分钟后打印配置报告，查看上面的IP地址</w:t>
      </w:r>
    </w:p>
    <w:p w14:paraId="3B27841C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</w:rPr>
        <w:t>配置报告方法：</w:t>
      </w:r>
    </w:p>
    <w:p w14:paraId="7603F658" w14:textId="506B4F9B" w:rsidR="00685584" w:rsidRDefault="00685584" w:rsidP="00685584">
      <w:pPr>
        <w:pStyle w:val="a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FD9DE27" wp14:editId="242C46C7">
            <wp:extent cx="2705100" cy="2114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E7573" w14:textId="77777777" w:rsidR="00685584" w:rsidRDefault="00685584" w:rsidP="00685584">
      <w:pPr>
        <w:pStyle w:val="a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A打印机</w:t>
      </w:r>
      <w:r>
        <w:rPr>
          <w:rStyle w:val="a4"/>
          <w:rFonts w:ascii="微软雅黑" w:eastAsia="微软雅黑" w:hAnsi="微软雅黑" w:hint="eastAsia"/>
          <w:color w:val="000000"/>
        </w:rPr>
        <w:t> 控制面板</w:t>
      </w:r>
      <w:r>
        <w:rPr>
          <w:rFonts w:ascii="微软雅黑" w:eastAsia="微软雅黑" w:hAnsi="微软雅黑" w:hint="eastAsia"/>
          <w:color w:val="000000"/>
        </w:rPr>
        <w:t> 上 找</w:t>
      </w:r>
      <w:r>
        <w:rPr>
          <w:rStyle w:val="a4"/>
          <w:rFonts w:ascii="微软雅黑" w:eastAsia="微软雅黑" w:hAnsi="微软雅黑" w:hint="eastAsia"/>
          <w:color w:val="000000"/>
        </w:rPr>
        <w:t> 设置</w:t>
      </w:r>
      <w:r>
        <w:rPr>
          <w:rFonts w:ascii="微软雅黑" w:eastAsia="微软雅黑" w:hAnsi="微软雅黑" w:hint="eastAsia"/>
          <w:color w:val="000000"/>
        </w:rPr>
        <w:t>（小扳手图标）</w:t>
      </w:r>
    </w:p>
    <w:p w14:paraId="72BC6A68" w14:textId="77777777" w:rsidR="00685584" w:rsidRDefault="00685584" w:rsidP="00685584">
      <w:pPr>
        <w:pStyle w:val="a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B然后按 </w:t>
      </w:r>
      <w:r>
        <w:rPr>
          <w:rStyle w:val="a4"/>
          <w:rFonts w:ascii="微软雅黑" w:eastAsia="微软雅黑" w:hAnsi="微软雅黑" w:hint="eastAsia"/>
          <w:color w:val="000000"/>
        </w:rPr>
        <w:t>左右</w:t>
      </w:r>
      <w:r>
        <w:rPr>
          <w:rFonts w:ascii="微软雅黑" w:eastAsia="微软雅黑" w:hAnsi="微软雅黑" w:hint="eastAsia"/>
          <w:color w:val="000000"/>
        </w:rPr>
        <w:t> 按钮 找</w:t>
      </w:r>
      <w:r>
        <w:rPr>
          <w:rStyle w:val="a4"/>
          <w:rFonts w:ascii="微软雅黑" w:eastAsia="微软雅黑" w:hAnsi="微软雅黑" w:hint="eastAsia"/>
          <w:color w:val="000000"/>
        </w:rPr>
        <w:t> 报告</w:t>
      </w:r>
    </w:p>
    <w:p w14:paraId="414B095F" w14:textId="77777777" w:rsidR="00685584" w:rsidRDefault="00685584" w:rsidP="00685584">
      <w:pPr>
        <w:pStyle w:val="a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C 找 </w:t>
      </w:r>
      <w:r>
        <w:rPr>
          <w:rStyle w:val="a4"/>
          <w:rFonts w:ascii="微软雅黑" w:eastAsia="微软雅黑" w:hAnsi="微软雅黑" w:hint="eastAsia"/>
          <w:color w:val="000000"/>
        </w:rPr>
        <w:t>配置报告</w:t>
      </w:r>
    </w:p>
    <w:p w14:paraId="76B3696F" w14:textId="77777777" w:rsidR="00685584" w:rsidRDefault="00685584" w:rsidP="00685584">
      <w:pPr>
        <w:pStyle w:val="a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D 点 </w:t>
      </w:r>
      <w:r>
        <w:rPr>
          <w:rStyle w:val="a4"/>
          <w:rFonts w:ascii="微软雅黑" w:eastAsia="微软雅黑" w:hAnsi="微软雅黑" w:hint="eastAsia"/>
          <w:color w:val="000000"/>
        </w:rPr>
        <w:t>ok </w:t>
      </w:r>
      <w:r>
        <w:rPr>
          <w:rFonts w:ascii="微软雅黑" w:eastAsia="微软雅黑" w:hAnsi="微软雅黑" w:hint="eastAsia"/>
          <w:color w:val="000000"/>
        </w:rPr>
        <w:t>即可</w:t>
      </w:r>
    </w:p>
    <w:p w14:paraId="5BE0C50D" w14:textId="3028880D" w:rsidR="00685584" w:rsidRDefault="00685584" w:rsidP="00685584">
      <w:pPr>
        <w:pStyle w:val="a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DF82607" wp14:editId="53D7A313">
            <wp:extent cx="2838450" cy="23336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47C22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2&gt;电脑端打开一个浏览器，然后地址栏输入打印机的ip地址数字部分，回车</w:t>
      </w:r>
    </w:p>
    <w:p w14:paraId="364AFA38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点 </w:t>
      </w:r>
      <w:r>
        <w:rPr>
          <w:rStyle w:val="a4"/>
          <w:rFonts w:ascii="微软雅黑" w:eastAsia="微软雅黑" w:hAnsi="微软雅黑" w:hint="eastAsia"/>
          <w:color w:val="000000"/>
        </w:rPr>
        <w:t> 网络，</w:t>
      </w:r>
      <w:r>
        <w:rPr>
          <w:rFonts w:ascii="微软雅黑" w:eastAsia="微软雅黑" w:hAnsi="微软雅黑" w:hint="eastAsia"/>
          <w:color w:val="000000"/>
        </w:rPr>
        <w:t>然后选择 </w:t>
      </w:r>
      <w:r>
        <w:rPr>
          <w:rStyle w:val="a4"/>
          <w:rFonts w:ascii="微软雅黑" w:eastAsia="微软雅黑" w:hAnsi="微软雅黑" w:hint="eastAsia"/>
          <w:color w:val="000000"/>
        </w:rPr>
        <w:t>无线配置</w:t>
      </w:r>
      <w:r>
        <w:rPr>
          <w:rFonts w:ascii="微软雅黑" w:eastAsia="微软雅黑" w:hAnsi="微软雅黑" w:hint="eastAsia"/>
          <w:color w:val="000000"/>
        </w:rPr>
        <w:t>，然后</w:t>
      </w:r>
      <w:r>
        <w:rPr>
          <w:rStyle w:val="a4"/>
          <w:rFonts w:ascii="微软雅黑" w:eastAsia="微软雅黑" w:hAnsi="微软雅黑" w:hint="eastAsia"/>
          <w:color w:val="000000"/>
        </w:rPr>
        <w:t> 开启</w:t>
      </w:r>
    </w:p>
    <w:p w14:paraId="756E1653" w14:textId="492FFC9D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0FAEB3A" wp14:editId="2CAB4F75">
            <wp:extent cx="5274310" cy="2125345"/>
            <wp:effectExtent l="0" t="0" r="254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B6225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3&gt; 找到需要连接的</w:t>
      </w:r>
      <w:r>
        <w:rPr>
          <w:rStyle w:val="a4"/>
          <w:rFonts w:ascii="微软雅黑" w:eastAsia="微软雅黑" w:hAnsi="微软雅黑" w:hint="eastAsia"/>
          <w:color w:val="000000"/>
        </w:rPr>
        <w:t>路由器名称（ssid）</w:t>
      </w:r>
    </w:p>
    <w:p w14:paraId="1BD0DFD0" w14:textId="2D6D2565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4F40570D" wp14:editId="725872E0">
            <wp:extent cx="4210050" cy="42195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6F525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4&gt; 选择它并输入路由器</w:t>
      </w:r>
      <w:r>
        <w:rPr>
          <w:rStyle w:val="a4"/>
          <w:rFonts w:ascii="微软雅黑" w:eastAsia="微软雅黑" w:hAnsi="微软雅黑" w:hint="eastAsia"/>
          <w:color w:val="000000"/>
        </w:rPr>
        <w:t>密码后</w:t>
      </w:r>
      <w:r>
        <w:rPr>
          <w:rFonts w:ascii="微软雅黑" w:eastAsia="微软雅黑" w:hAnsi="微软雅黑" w:hint="eastAsia"/>
          <w:color w:val="000000"/>
        </w:rPr>
        <w:t>点击-</w:t>
      </w:r>
      <w:r>
        <w:rPr>
          <w:rStyle w:val="a4"/>
          <w:rFonts w:ascii="微软雅黑" w:eastAsia="微软雅黑" w:hAnsi="微软雅黑" w:hint="eastAsia"/>
          <w:color w:val="000000"/>
        </w:rPr>
        <w:t>--应用</w:t>
      </w:r>
    </w:p>
    <w:p w14:paraId="6C976A53" w14:textId="24FC16E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6076DF6" wp14:editId="7141D57C">
            <wp:extent cx="5274310" cy="1845945"/>
            <wp:effectExtent l="0" t="0" r="254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E2D9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5&gt; 拔下网线（有线，无线不能同时使用）</w:t>
      </w:r>
    </w:p>
    <w:p w14:paraId="59C95980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6&gt; 在打印机上观察无线按钮，应该在闪烁，再过一会会常亮，然后打印机上会显示出无线       ip（如果不显示，可以通过打印网络配置页来确认无线ip）</w:t>
      </w:r>
    </w:p>
    <w:p w14:paraId="1C7B65F5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7&gt; 运行光盘，安装时连接方式选择 </w:t>
      </w:r>
      <w:r>
        <w:rPr>
          <w:rStyle w:val="a4"/>
          <w:rFonts w:ascii="微软雅黑" w:eastAsia="微软雅黑" w:hAnsi="微软雅黑" w:hint="eastAsia"/>
          <w:color w:val="000000"/>
        </w:rPr>
        <w:t>无线连接，</w:t>
      </w:r>
      <w:r>
        <w:rPr>
          <w:rFonts w:ascii="微软雅黑" w:eastAsia="微软雅黑" w:hAnsi="微软雅黑" w:hint="eastAsia"/>
          <w:color w:val="000000"/>
        </w:rPr>
        <w:t>软件搜索到</w:t>
      </w:r>
      <w:r>
        <w:rPr>
          <w:rStyle w:val="a4"/>
          <w:rFonts w:ascii="微软雅黑" w:eastAsia="微软雅黑" w:hAnsi="微软雅黑" w:hint="eastAsia"/>
          <w:color w:val="000000"/>
        </w:rPr>
        <w:t>打印机安装</w:t>
      </w:r>
      <w:r>
        <w:rPr>
          <w:rFonts w:ascii="微软雅黑" w:eastAsia="微软雅黑" w:hAnsi="微软雅黑" w:hint="eastAsia"/>
          <w:color w:val="000000"/>
        </w:rPr>
        <w:t>即可</w:t>
      </w:r>
      <w:r>
        <w:rPr>
          <w:rStyle w:val="a4"/>
          <w:rFonts w:ascii="微软雅黑" w:eastAsia="微软雅黑" w:hAnsi="微软雅黑" w:hint="eastAsia"/>
          <w:color w:val="000000"/>
        </w:rPr>
        <w:t>。</w:t>
      </w:r>
    </w:p>
    <w:p w14:paraId="45033568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</w:rPr>
        <w:t>2、USB转无线方法</w:t>
      </w:r>
    </w:p>
    <w:p w14:paraId="2724A29C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lastRenderedPageBreak/>
        <w:t>A、安装 </w:t>
      </w:r>
      <w:r>
        <w:rPr>
          <w:rStyle w:val="a4"/>
          <w:rFonts w:ascii="微软雅黑" w:eastAsia="微软雅黑" w:hAnsi="微软雅黑" w:hint="eastAsia"/>
          <w:color w:val="000000"/>
        </w:rPr>
        <w:t>完整版驱动</w:t>
      </w:r>
    </w:p>
    <w:p w14:paraId="437F0D9E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B 、</w:t>
      </w:r>
      <w:r>
        <w:rPr>
          <w:rFonts w:ascii="宋体" w:eastAsia="宋体" w:hAnsi="宋体" w:hint="eastAsia"/>
          <w:color w:val="000000"/>
        </w:rPr>
        <w:t>选择</w:t>
      </w:r>
      <w:r>
        <w:rPr>
          <w:rFonts w:ascii="微软雅黑" w:eastAsia="微软雅黑" w:hAnsi="微软雅黑" w:hint="eastAsia"/>
          <w:color w:val="000000"/>
        </w:rPr>
        <w:t> </w:t>
      </w:r>
      <w:r>
        <w:rPr>
          <w:rStyle w:val="a4"/>
          <w:rFonts w:ascii="宋体" w:eastAsia="宋体" w:hAnsi="宋体" w:hint="eastAsia"/>
          <w:color w:val="000000"/>
        </w:rPr>
        <w:t>无线连接</w:t>
      </w:r>
    </w:p>
    <w:p w14:paraId="7C3A4328" w14:textId="0F10EA9D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7054881" wp14:editId="40BB2A92">
            <wp:extent cx="3800475" cy="270510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50C9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C 、选择 访问</w:t>
      </w:r>
      <w:r>
        <w:rPr>
          <w:rStyle w:val="a4"/>
          <w:rFonts w:ascii="微软雅黑" w:eastAsia="微软雅黑" w:hAnsi="微软雅黑" w:hint="eastAsia"/>
          <w:color w:val="000000"/>
        </w:rPr>
        <w:t>计算机和路由器</w:t>
      </w:r>
      <w:r>
        <w:rPr>
          <w:rFonts w:ascii="微软雅黑" w:eastAsia="微软雅黑" w:hAnsi="微软雅黑" w:hint="eastAsia"/>
          <w:color w:val="000000"/>
        </w:rPr>
        <w:t>， 然后  </w:t>
      </w:r>
      <w:r>
        <w:rPr>
          <w:rStyle w:val="a4"/>
          <w:rFonts w:ascii="微软雅黑" w:eastAsia="微软雅黑" w:hAnsi="微软雅黑" w:hint="eastAsia"/>
          <w:color w:val="000000"/>
        </w:rPr>
        <w:t>下一步</w:t>
      </w:r>
    </w:p>
    <w:p w14:paraId="4C3B2794" w14:textId="0FC8A34C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F2D482B" wp14:editId="27365DE2">
            <wp:extent cx="3743325" cy="26670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A3C93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D 、选择需要连接的 </w:t>
      </w:r>
      <w:r>
        <w:rPr>
          <w:rStyle w:val="a4"/>
          <w:rFonts w:ascii="微软雅黑" w:eastAsia="微软雅黑" w:hAnsi="微软雅黑" w:hint="eastAsia"/>
          <w:color w:val="000000"/>
        </w:rPr>
        <w:t>无线网络名称</w:t>
      </w:r>
    </w:p>
    <w:p w14:paraId="4AA284C8" w14:textId="20A37C88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3AED3364" wp14:editId="38D94FD5">
            <wp:extent cx="3857625" cy="26193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CBB08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E 、输入 密码 ，然后连上 无线</w:t>
      </w:r>
    </w:p>
    <w:p w14:paraId="642FFB98" w14:textId="04DCEDCB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A9B432A" wp14:editId="216C6180">
            <wp:extent cx="3714750" cy="25431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E052" w14:textId="77777777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</w:rPr>
        <w:t>F 、提示您断开</w:t>
      </w:r>
      <w:r>
        <w:rPr>
          <w:rStyle w:val="a4"/>
          <w:rFonts w:ascii="微软雅黑" w:eastAsia="微软雅黑" w:hAnsi="微软雅黑" w:hint="eastAsia"/>
          <w:color w:val="000000"/>
        </w:rPr>
        <w:t>USB连接，</w:t>
      </w:r>
      <w:r>
        <w:rPr>
          <w:rFonts w:ascii="微软雅黑" w:eastAsia="微软雅黑" w:hAnsi="微软雅黑" w:hint="eastAsia"/>
          <w:color w:val="000000"/>
        </w:rPr>
        <w:t>点</w:t>
      </w:r>
      <w:r>
        <w:rPr>
          <w:rStyle w:val="a4"/>
          <w:rFonts w:ascii="微软雅黑" w:eastAsia="微软雅黑" w:hAnsi="微软雅黑" w:hint="eastAsia"/>
          <w:color w:val="000000"/>
        </w:rPr>
        <w:t> 下一步  ，</w:t>
      </w:r>
      <w:r>
        <w:rPr>
          <w:rFonts w:ascii="微软雅黑" w:eastAsia="微软雅黑" w:hAnsi="微软雅黑" w:hint="eastAsia"/>
          <w:color w:val="000000"/>
        </w:rPr>
        <w:t>然后设置 </w:t>
      </w:r>
      <w:r>
        <w:rPr>
          <w:rStyle w:val="a4"/>
          <w:rFonts w:ascii="微软雅黑" w:eastAsia="微软雅黑" w:hAnsi="微软雅黑" w:hint="eastAsia"/>
          <w:color w:val="000000"/>
        </w:rPr>
        <w:t>完成</w:t>
      </w:r>
    </w:p>
    <w:p w14:paraId="339EBDED" w14:textId="259ED1A5" w:rsidR="00685584" w:rsidRDefault="00685584" w:rsidP="00685584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1BE8A56" wp14:editId="55CDC8FA">
            <wp:extent cx="3771900" cy="2781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D5C97" wp14:editId="3F35E8CB">
            <wp:extent cx="3771900" cy="25622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C70EE" w14:textId="77777777" w:rsidR="00037D7A" w:rsidRDefault="00037D7A"/>
    <w:sectPr w:rsidR="00037D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8B"/>
    <w:rsid w:val="00037D7A"/>
    <w:rsid w:val="00685584"/>
    <w:rsid w:val="00F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F187"/>
  <w15:chartTrackingRefBased/>
  <w15:docId w15:val="{3B04B1F7-8295-47CF-902D-B62A856C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5584"/>
    <w:rPr>
      <w:b/>
      <w:bCs/>
    </w:rPr>
  </w:style>
  <w:style w:type="paragraph" w:styleId="a5">
    <w:name w:val="List Paragraph"/>
    <w:basedOn w:val="a"/>
    <w:uiPriority w:val="34"/>
    <w:qFormat/>
    <w:rsid w:val="0068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chang (CCC Dalian CN Print)</dc:creator>
  <cp:keywords/>
  <dc:description/>
  <cp:lastModifiedBy>He, chang (CCC Dalian CN Print)</cp:lastModifiedBy>
  <cp:revision>2</cp:revision>
  <dcterms:created xsi:type="dcterms:W3CDTF">2022-01-25T01:24:00Z</dcterms:created>
  <dcterms:modified xsi:type="dcterms:W3CDTF">2022-01-25T01:29:00Z</dcterms:modified>
</cp:coreProperties>
</file>