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052DEA" w14:textId="38272E0A" w:rsidR="009D6187" w:rsidRDefault="009D6187" w:rsidP="009D6187">
      <w:pPr>
        <w:pStyle w:val="a7"/>
        <w:rPr>
          <w:b/>
          <w:bCs/>
          <w:sz w:val="21"/>
          <w:szCs w:val="21"/>
        </w:rPr>
      </w:pPr>
      <w:r>
        <w:rPr>
          <w:rFonts w:hint="eastAsia"/>
          <w:b/>
          <w:bCs/>
          <w:sz w:val="21"/>
          <w:szCs w:val="21"/>
        </w:rPr>
        <w:t>无线功能报错79 关闭 IPV6 功能设置</w:t>
      </w:r>
    </w:p>
    <w:p w14:paraId="79BF6EED" w14:textId="77777777" w:rsidR="009D6187" w:rsidRDefault="009D6187" w:rsidP="009D6187">
      <w:pPr>
        <w:pStyle w:val="a9"/>
        <w:numPr>
          <w:ilvl w:val="0"/>
          <w:numId w:val="1"/>
        </w:numPr>
        <w:spacing w:after="102" w:line="340" w:lineRule="auto"/>
        <w:rPr>
          <w:rFonts w:ascii="微软雅黑" w:eastAsia="微软雅黑" w:hAnsi="微软雅黑" w:hint="eastAsia"/>
        </w:rPr>
      </w:pPr>
      <w:r>
        <w:rPr>
          <w:rFonts w:ascii="微软雅黑" w:eastAsia="微软雅黑" w:hAnsi="微软雅黑" w:hint="eastAsia"/>
        </w:rPr>
        <w:t xml:space="preserve">在浏览器输入打印机 </w:t>
      </w:r>
      <w:proofErr w:type="spellStart"/>
      <w:r>
        <w:rPr>
          <w:rFonts w:ascii="微软雅黑" w:eastAsia="微软雅黑" w:hAnsi="微软雅黑" w:hint="eastAsia"/>
        </w:rPr>
        <w:t>ip</w:t>
      </w:r>
      <w:proofErr w:type="spellEnd"/>
      <w:r>
        <w:rPr>
          <w:rFonts w:ascii="微软雅黑" w:eastAsia="微软雅黑" w:hAnsi="微软雅黑" w:hint="eastAsia"/>
        </w:rPr>
        <w:t xml:space="preserve"> 地址进入 EWS 界面，直连输入 192.168.223.1，网络连接点击 </w:t>
      </w:r>
      <w:proofErr w:type="spellStart"/>
      <w:r>
        <w:rPr>
          <w:rFonts w:ascii="微软雅黑" w:eastAsia="微软雅黑" w:hAnsi="微软雅黑" w:hint="eastAsia"/>
        </w:rPr>
        <w:t>i</w:t>
      </w:r>
      <w:proofErr w:type="spellEnd"/>
      <w:r>
        <w:rPr>
          <w:rFonts w:ascii="微软雅黑" w:eastAsia="微软雅黑" w:hAnsi="微软雅黑" w:hint="eastAsia"/>
        </w:rPr>
        <w:t xml:space="preserve"> 点打印报告查看 </w:t>
      </w:r>
      <w:proofErr w:type="spellStart"/>
      <w:r>
        <w:rPr>
          <w:rFonts w:ascii="微软雅黑" w:eastAsia="微软雅黑" w:hAnsi="微软雅黑" w:hint="eastAsia"/>
        </w:rPr>
        <w:t>ip</w:t>
      </w:r>
      <w:proofErr w:type="spellEnd"/>
      <w:r>
        <w:rPr>
          <w:rFonts w:ascii="微软雅黑" w:eastAsia="微软雅黑" w:hAnsi="微软雅黑" w:hint="eastAsia"/>
        </w:rPr>
        <w:t xml:space="preserve"> 地址，选择</w:t>
      </w:r>
      <w:r>
        <w:rPr>
          <w:rFonts w:ascii="微软雅黑" w:eastAsia="微软雅黑" w:hAnsi="微软雅黑" w:hint="eastAsia"/>
          <w:b/>
          <w:bCs/>
        </w:rPr>
        <w:t>网络</w:t>
      </w:r>
      <w:r>
        <w:rPr>
          <w:rFonts w:ascii="微软雅黑" w:eastAsia="微软雅黑" w:hAnsi="微软雅黑" w:hint="eastAsia"/>
        </w:rPr>
        <w:t>，重要说明选择</w:t>
      </w:r>
      <w:r>
        <w:rPr>
          <w:rFonts w:ascii="微软雅黑" w:eastAsia="微软雅黑" w:hAnsi="微软雅黑" w:hint="eastAsia"/>
          <w:b/>
          <w:bCs/>
        </w:rPr>
        <w:t>确定</w:t>
      </w:r>
      <w:r>
        <w:rPr>
          <w:rFonts w:ascii="微软雅黑" w:eastAsia="微软雅黑" w:hAnsi="微软雅黑" w:hint="eastAsia"/>
        </w:rPr>
        <w:t>，</w:t>
      </w:r>
    </w:p>
    <w:p w14:paraId="400F834B" w14:textId="2393435E" w:rsidR="009D6187" w:rsidRDefault="009D6187" w:rsidP="009D6187">
      <w:pPr>
        <w:pStyle w:val="a9"/>
        <w:spacing w:after="102" w:line="340" w:lineRule="auto"/>
        <w:ind w:left="345" w:firstLine="0"/>
        <w:rPr>
          <w:rFonts w:ascii="微软雅黑" w:eastAsia="微软雅黑" w:hAnsi="微软雅黑" w:hint="eastAsia"/>
        </w:rPr>
      </w:pPr>
      <w:r>
        <w:rPr>
          <w:rFonts w:ascii="微软雅黑" w:eastAsia="微软雅黑" w:hAnsi="微软雅黑"/>
          <w:noProof/>
        </w:rPr>
        <w:drawing>
          <wp:inline distT="0" distB="0" distL="0" distR="0" wp14:anchorId="31A10D0C" wp14:editId="72DD0199">
            <wp:extent cx="5274310" cy="2653665"/>
            <wp:effectExtent l="0" t="0" r="0" b="0"/>
            <wp:docPr id="1042013587" name="图片 4" descr="图形用户界面, 文本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2013587" name="图片 4" descr="图形用户界面, 文本, 应用程序&#10;&#10;描述已自动生成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653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2C9E34" w14:textId="77777777" w:rsidR="009D6187" w:rsidRDefault="009D6187" w:rsidP="009D6187">
      <w:pPr>
        <w:spacing w:after="172"/>
        <w:ind w:right="236"/>
        <w:jc w:val="right"/>
        <w:rPr>
          <w:rFonts w:ascii="微软雅黑" w:eastAsia="微软雅黑" w:hAnsi="微软雅黑" w:hint="eastAsia"/>
        </w:rPr>
      </w:pPr>
      <w:r>
        <w:rPr>
          <w:rFonts w:ascii="微软雅黑" w:eastAsia="微软雅黑" w:hAnsi="微软雅黑" w:hint="eastAsia"/>
        </w:rPr>
        <w:t> </w:t>
      </w:r>
    </w:p>
    <w:p w14:paraId="00BDEF16" w14:textId="77777777" w:rsidR="009D6187" w:rsidRDefault="009D6187" w:rsidP="009D6187">
      <w:pPr>
        <w:pStyle w:val="a9"/>
        <w:numPr>
          <w:ilvl w:val="0"/>
          <w:numId w:val="1"/>
        </w:numPr>
        <w:spacing w:after="172"/>
        <w:ind w:right="1116"/>
        <w:rPr>
          <w:rFonts w:ascii="微软雅黑" w:eastAsia="微软雅黑" w:hAnsi="微软雅黑" w:hint="eastAsia"/>
          <w:b/>
          <w:bCs/>
        </w:rPr>
      </w:pPr>
      <w:r>
        <w:rPr>
          <w:rFonts w:ascii="微软雅黑" w:eastAsia="微软雅黑" w:hAnsi="微软雅黑" w:hint="eastAsia"/>
        </w:rPr>
        <w:t>提示你的网络不是专用连接，选择</w:t>
      </w:r>
      <w:r>
        <w:rPr>
          <w:rFonts w:ascii="微软雅黑" w:eastAsia="微软雅黑" w:hAnsi="微软雅黑" w:hint="eastAsia"/>
          <w:b/>
          <w:bCs/>
        </w:rPr>
        <w:t>高级</w:t>
      </w:r>
      <w:r>
        <w:rPr>
          <w:rFonts w:ascii="微软雅黑" w:eastAsia="微软雅黑" w:hAnsi="微软雅黑" w:hint="eastAsia"/>
        </w:rPr>
        <w:t>，选择</w:t>
      </w:r>
      <w:r>
        <w:rPr>
          <w:rFonts w:ascii="微软雅黑" w:eastAsia="微软雅黑" w:hAnsi="微软雅黑" w:hint="eastAsia"/>
          <w:b/>
          <w:bCs/>
        </w:rPr>
        <w:t xml:space="preserve">继续访问 </w:t>
      </w:r>
    </w:p>
    <w:p w14:paraId="1189C954" w14:textId="7FA5E3D9" w:rsidR="009D6187" w:rsidRDefault="009D6187" w:rsidP="009D6187">
      <w:pPr>
        <w:pStyle w:val="a9"/>
        <w:spacing w:after="172"/>
        <w:ind w:left="345" w:right="1116" w:firstLine="0"/>
        <w:rPr>
          <w:rFonts w:ascii="微软雅黑" w:eastAsia="微软雅黑" w:hAnsi="微软雅黑" w:hint="eastAsia"/>
        </w:rPr>
      </w:pPr>
      <w:r>
        <w:rPr>
          <w:rFonts w:ascii="微软雅黑" w:eastAsia="微软雅黑" w:hAnsi="微软雅黑"/>
          <w:noProof/>
        </w:rPr>
        <w:drawing>
          <wp:inline distT="0" distB="0" distL="0" distR="0" wp14:anchorId="0A7E4CD8" wp14:editId="5F133A06">
            <wp:extent cx="5274310" cy="2797175"/>
            <wp:effectExtent l="0" t="0" r="0" b="0"/>
            <wp:docPr id="1853996881" name="图片 3" descr="图形用户界面, 文本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3996881" name="图片 3" descr="图形用户界面, 文本, 应用程序&#10;&#10;描述已自动生成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79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FD670B" w14:textId="77777777" w:rsidR="009D6187" w:rsidRDefault="009D6187" w:rsidP="009D6187">
      <w:pPr>
        <w:spacing w:after="150"/>
        <w:ind w:right="350"/>
        <w:jc w:val="right"/>
        <w:rPr>
          <w:rFonts w:ascii="微软雅黑" w:eastAsia="微软雅黑" w:hAnsi="微软雅黑" w:hint="eastAsia"/>
        </w:rPr>
      </w:pPr>
      <w:r>
        <w:rPr>
          <w:rFonts w:ascii="微软雅黑" w:eastAsia="微软雅黑" w:hAnsi="微软雅黑" w:hint="eastAsia"/>
        </w:rPr>
        <w:t> </w:t>
      </w:r>
    </w:p>
    <w:p w14:paraId="2D66F9EF" w14:textId="77777777" w:rsidR="009D6187" w:rsidRDefault="009D6187" w:rsidP="009D6187">
      <w:pPr>
        <w:pStyle w:val="a9"/>
        <w:numPr>
          <w:ilvl w:val="0"/>
          <w:numId w:val="1"/>
        </w:numPr>
        <w:spacing w:after="198"/>
        <w:rPr>
          <w:rFonts w:ascii="微软雅黑" w:eastAsia="微软雅黑" w:hAnsi="微软雅黑" w:hint="eastAsia"/>
          <w:b/>
          <w:bCs/>
        </w:rPr>
      </w:pPr>
      <w:r>
        <w:rPr>
          <w:rFonts w:ascii="微软雅黑" w:eastAsia="微软雅黑" w:hAnsi="微软雅黑" w:hint="eastAsia"/>
        </w:rPr>
        <w:lastRenderedPageBreak/>
        <w:t>在网络里，选择</w:t>
      </w:r>
      <w:r>
        <w:rPr>
          <w:rFonts w:ascii="微软雅黑" w:eastAsia="微软雅黑" w:hAnsi="微软雅黑" w:hint="eastAsia"/>
          <w:b/>
          <w:bCs/>
        </w:rPr>
        <w:t>高级</w:t>
      </w:r>
      <w:r>
        <w:rPr>
          <w:rFonts w:ascii="微软雅黑" w:eastAsia="微软雅黑" w:hAnsi="微软雅黑" w:hint="eastAsia"/>
        </w:rPr>
        <w:t xml:space="preserve">，将 </w:t>
      </w:r>
      <w:r>
        <w:rPr>
          <w:rFonts w:ascii="微软雅黑" w:eastAsia="微软雅黑" w:hAnsi="微软雅黑" w:hint="eastAsia"/>
          <w:b/>
          <w:bCs/>
        </w:rPr>
        <w:t xml:space="preserve">ipv6 </w:t>
      </w:r>
      <w:r>
        <w:rPr>
          <w:rFonts w:ascii="微软雅黑" w:eastAsia="微软雅黑" w:hAnsi="微软雅黑" w:hint="eastAsia"/>
        </w:rPr>
        <w:t>取消勾选，选择右下角</w:t>
      </w:r>
      <w:r>
        <w:rPr>
          <w:rFonts w:ascii="微软雅黑" w:eastAsia="微软雅黑" w:hAnsi="微软雅黑" w:hint="eastAsia"/>
          <w:b/>
          <w:bCs/>
        </w:rPr>
        <w:t xml:space="preserve">应用 </w:t>
      </w:r>
    </w:p>
    <w:p w14:paraId="628F1B77" w14:textId="484F8B77" w:rsidR="009D6187" w:rsidRDefault="009D6187" w:rsidP="009D6187">
      <w:pPr>
        <w:pStyle w:val="a9"/>
        <w:spacing w:after="198"/>
        <w:ind w:left="345" w:firstLine="0"/>
        <w:rPr>
          <w:rFonts w:ascii="微软雅黑" w:eastAsia="微软雅黑" w:hAnsi="微软雅黑" w:hint="eastAsia"/>
        </w:rPr>
      </w:pPr>
      <w:r>
        <w:rPr>
          <w:rFonts w:ascii="微软雅黑" w:eastAsia="微软雅黑" w:hAnsi="微软雅黑"/>
          <w:noProof/>
        </w:rPr>
        <w:drawing>
          <wp:inline distT="0" distB="0" distL="0" distR="0" wp14:anchorId="2A56B8E3" wp14:editId="7A05B722">
            <wp:extent cx="5274310" cy="2715260"/>
            <wp:effectExtent l="0" t="0" r="0" b="0"/>
            <wp:docPr id="110960648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715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1D95AC" w14:textId="77777777" w:rsidR="009D6187" w:rsidRDefault="009D6187" w:rsidP="009D6187">
      <w:pPr>
        <w:spacing w:after="148"/>
        <w:ind w:right="220"/>
        <w:jc w:val="right"/>
        <w:rPr>
          <w:rFonts w:ascii="微软雅黑" w:eastAsia="微软雅黑" w:hAnsi="微软雅黑" w:hint="eastAsia"/>
        </w:rPr>
      </w:pPr>
      <w:r>
        <w:rPr>
          <w:rFonts w:ascii="微软雅黑" w:eastAsia="微软雅黑" w:hAnsi="微软雅黑" w:hint="eastAsia"/>
        </w:rPr>
        <w:t> </w:t>
      </w:r>
    </w:p>
    <w:p w14:paraId="3503C179" w14:textId="77777777" w:rsidR="009D6187" w:rsidRDefault="009D6187" w:rsidP="009D6187">
      <w:pPr>
        <w:spacing w:after="148"/>
        <w:ind w:right="220"/>
        <w:jc w:val="right"/>
        <w:rPr>
          <w:rFonts w:ascii="微软雅黑" w:eastAsia="微软雅黑" w:hAnsi="微软雅黑" w:hint="eastAsia"/>
        </w:rPr>
      </w:pPr>
    </w:p>
    <w:p w14:paraId="6C221E90" w14:textId="77777777" w:rsidR="009D6187" w:rsidRDefault="009D6187" w:rsidP="009D6187">
      <w:pPr>
        <w:spacing w:line="336" w:lineRule="auto"/>
        <w:ind w:right="143"/>
        <w:rPr>
          <w:rFonts w:ascii="微软雅黑" w:eastAsia="微软雅黑" w:hAnsi="微软雅黑" w:hint="eastAsia"/>
          <w:b/>
          <w:bCs/>
          <w:color w:val="FF0000"/>
          <w:shd w:val="clear" w:color="auto" w:fill="FFFF00"/>
        </w:rPr>
      </w:pPr>
      <w:r>
        <w:rPr>
          <w:rFonts w:ascii="微软雅黑" w:eastAsia="微软雅黑" w:hAnsi="微软雅黑" w:hint="eastAsia"/>
          <w:b/>
          <w:bCs/>
          <w:color w:val="FF0000"/>
          <w:shd w:val="clear" w:color="auto" w:fill="FFFF00"/>
        </w:rPr>
        <w:t xml:space="preserve">注意：关闭此功能会导致 </w:t>
      </w:r>
      <w:proofErr w:type="spellStart"/>
      <w:r>
        <w:rPr>
          <w:rFonts w:ascii="微软雅黑" w:eastAsia="微软雅黑" w:hAnsi="微软雅黑" w:hint="eastAsia"/>
          <w:b/>
          <w:bCs/>
          <w:color w:val="FF0000"/>
          <w:shd w:val="clear" w:color="auto" w:fill="FFFF00"/>
        </w:rPr>
        <w:t>wsd</w:t>
      </w:r>
      <w:proofErr w:type="spellEnd"/>
      <w:r>
        <w:rPr>
          <w:rFonts w:ascii="微软雅黑" w:eastAsia="微软雅黑" w:hAnsi="微软雅黑" w:hint="eastAsia"/>
          <w:b/>
          <w:bCs/>
          <w:color w:val="FF0000"/>
          <w:shd w:val="clear" w:color="auto" w:fill="FFFF00"/>
        </w:rPr>
        <w:t xml:space="preserve"> 端口的网络打印机脱机或无法打印，请带领用户将网络端口设置成 ipv4 地址或主机名端口，查看路径为网络-网络摘要-ipv4 地址/主机名称</w:t>
      </w:r>
    </w:p>
    <w:p w14:paraId="73FB71D2" w14:textId="18F76D26" w:rsidR="009D6187" w:rsidRDefault="009D6187" w:rsidP="009D6187">
      <w:pPr>
        <w:spacing w:line="336" w:lineRule="auto"/>
        <w:ind w:right="143"/>
        <w:rPr>
          <w:rFonts w:ascii="微软雅黑" w:eastAsia="微软雅黑" w:hAnsi="微软雅黑" w:hint="eastAsia"/>
          <w:color w:val="000000"/>
        </w:rPr>
      </w:pPr>
      <w:r>
        <w:rPr>
          <w:rFonts w:ascii="微软雅黑" w:eastAsia="微软雅黑" w:hAnsi="微软雅黑"/>
          <w:noProof/>
        </w:rPr>
        <w:drawing>
          <wp:inline distT="0" distB="0" distL="0" distR="0" wp14:anchorId="5BFF9BB4" wp14:editId="641F1F0F">
            <wp:extent cx="5076190" cy="3458210"/>
            <wp:effectExtent l="0" t="0" r="0" b="0"/>
            <wp:docPr id="882323717" name="图片 1" descr="图片包含 文本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2323717" name="图片 1" descr="图片包含 文本&#10;&#10;描述已自动生成"/>
                    <pic:cNvPicPr>
                      <a:picLocks noChangeAspect="1" noChangeArrowheads="1"/>
                    </pic:cNvPicPr>
                  </pic:nvPicPr>
                  <pic:blipFill>
                    <a:blip r:embed="rId13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6190" cy="3458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4A7AB4" w14:textId="77777777" w:rsidR="009D6187" w:rsidRDefault="009D6187" w:rsidP="009D6187">
      <w:pPr>
        <w:rPr>
          <w:rFonts w:ascii="微软雅黑" w:eastAsia="微软雅黑" w:hAnsi="微软雅黑" w:hint="eastAsia"/>
        </w:rPr>
      </w:pPr>
    </w:p>
    <w:p w14:paraId="14521725" w14:textId="77777777" w:rsidR="009D6187" w:rsidRDefault="009D6187" w:rsidP="009D6187">
      <w:pPr>
        <w:rPr>
          <w:rFonts w:ascii="微软雅黑" w:eastAsia="微软雅黑" w:hAnsi="微软雅黑" w:hint="eastAsia"/>
        </w:rPr>
      </w:pPr>
    </w:p>
    <w:p w14:paraId="2BF2929D" w14:textId="77777777" w:rsidR="00F210C4" w:rsidRDefault="00F210C4"/>
    <w:sectPr w:rsidR="00F210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0D3BCF" w14:textId="77777777" w:rsidR="007D5263" w:rsidRDefault="007D5263" w:rsidP="009D6187">
      <w:r>
        <w:separator/>
      </w:r>
    </w:p>
  </w:endnote>
  <w:endnote w:type="continuationSeparator" w:id="0">
    <w:p w14:paraId="5C55E679" w14:textId="77777777" w:rsidR="007D5263" w:rsidRDefault="007D5263" w:rsidP="009D6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72BDD7" w14:textId="77777777" w:rsidR="007D5263" w:rsidRDefault="007D5263" w:rsidP="009D6187">
      <w:r>
        <w:separator/>
      </w:r>
    </w:p>
  </w:footnote>
  <w:footnote w:type="continuationSeparator" w:id="0">
    <w:p w14:paraId="798F9B60" w14:textId="77777777" w:rsidR="007D5263" w:rsidRDefault="007D5263" w:rsidP="009D61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EC2596"/>
    <w:multiLevelType w:val="hybridMultilevel"/>
    <w:tmpl w:val="B7A24DE2"/>
    <w:lvl w:ilvl="0" w:tplc="A0AC5A76">
      <w:start w:val="1"/>
      <w:numFmt w:val="decimal"/>
      <w:lvlText w:val="%1."/>
      <w:lvlJc w:val="left"/>
      <w:pPr>
        <w:ind w:left="345" w:hanging="360"/>
      </w:pPr>
      <w:rPr>
        <w:sz w:val="22"/>
      </w:rPr>
    </w:lvl>
    <w:lvl w:ilvl="1" w:tplc="04090019">
      <w:start w:val="1"/>
      <w:numFmt w:val="lowerLetter"/>
      <w:lvlText w:val="%2)"/>
      <w:lvlJc w:val="left"/>
      <w:pPr>
        <w:ind w:left="865" w:hanging="440"/>
      </w:pPr>
    </w:lvl>
    <w:lvl w:ilvl="2" w:tplc="0409001B">
      <w:start w:val="1"/>
      <w:numFmt w:val="lowerRoman"/>
      <w:lvlText w:val="%3."/>
      <w:lvlJc w:val="right"/>
      <w:pPr>
        <w:ind w:left="1305" w:hanging="440"/>
      </w:pPr>
    </w:lvl>
    <w:lvl w:ilvl="3" w:tplc="0409000F">
      <w:start w:val="1"/>
      <w:numFmt w:val="decimal"/>
      <w:lvlText w:val="%4."/>
      <w:lvlJc w:val="left"/>
      <w:pPr>
        <w:ind w:left="1745" w:hanging="440"/>
      </w:pPr>
    </w:lvl>
    <w:lvl w:ilvl="4" w:tplc="04090019">
      <w:start w:val="1"/>
      <w:numFmt w:val="lowerLetter"/>
      <w:lvlText w:val="%5)"/>
      <w:lvlJc w:val="left"/>
      <w:pPr>
        <w:ind w:left="2185" w:hanging="440"/>
      </w:pPr>
    </w:lvl>
    <w:lvl w:ilvl="5" w:tplc="0409001B">
      <w:start w:val="1"/>
      <w:numFmt w:val="lowerRoman"/>
      <w:lvlText w:val="%6."/>
      <w:lvlJc w:val="right"/>
      <w:pPr>
        <w:ind w:left="2625" w:hanging="440"/>
      </w:pPr>
    </w:lvl>
    <w:lvl w:ilvl="6" w:tplc="0409000F">
      <w:start w:val="1"/>
      <w:numFmt w:val="decimal"/>
      <w:lvlText w:val="%7."/>
      <w:lvlJc w:val="left"/>
      <w:pPr>
        <w:ind w:left="3065" w:hanging="440"/>
      </w:pPr>
    </w:lvl>
    <w:lvl w:ilvl="7" w:tplc="04090019">
      <w:start w:val="1"/>
      <w:numFmt w:val="lowerLetter"/>
      <w:lvlText w:val="%8)"/>
      <w:lvlJc w:val="left"/>
      <w:pPr>
        <w:ind w:left="3505" w:hanging="440"/>
      </w:pPr>
    </w:lvl>
    <w:lvl w:ilvl="8" w:tplc="0409001B">
      <w:start w:val="1"/>
      <w:numFmt w:val="lowerRoman"/>
      <w:lvlText w:val="%9."/>
      <w:lvlJc w:val="right"/>
      <w:pPr>
        <w:ind w:left="3945" w:hanging="440"/>
      </w:pPr>
    </w:lvl>
  </w:abstractNum>
  <w:num w:numId="1" w16cid:durableId="82871136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F6322"/>
    <w:rsid w:val="0031360D"/>
    <w:rsid w:val="007D5263"/>
    <w:rsid w:val="009D6187"/>
    <w:rsid w:val="00CB79F6"/>
    <w:rsid w:val="00EF6322"/>
    <w:rsid w:val="00F210C4"/>
    <w:rsid w:val="00F92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206DF5"/>
  <w15:docId w15:val="{257AA040-7134-4A8C-B361-41D253695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D6187"/>
    <w:pPr>
      <w:jc w:val="both"/>
    </w:pPr>
    <w:rPr>
      <w:rFonts w:ascii="等线" w:eastAsia="等线" w:hAnsi="等线" w:cs="宋体"/>
      <w:kern w:val="0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D6187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D618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D618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D6187"/>
    <w:rPr>
      <w:sz w:val="18"/>
      <w:szCs w:val="18"/>
    </w:rPr>
  </w:style>
  <w:style w:type="paragraph" w:styleId="a7">
    <w:name w:val="Title"/>
    <w:basedOn w:val="a"/>
    <w:link w:val="a8"/>
    <w:uiPriority w:val="10"/>
    <w:qFormat/>
    <w:rsid w:val="009D6187"/>
    <w:pPr>
      <w:contextualSpacing/>
      <w:jc w:val="left"/>
    </w:pPr>
    <w:rPr>
      <w:rFonts w:ascii="微软雅黑" w:eastAsia="微软雅黑" w:hAnsi="微软雅黑"/>
      <w:spacing w:val="-10"/>
      <w:sz w:val="36"/>
      <w:szCs w:val="36"/>
    </w:rPr>
  </w:style>
  <w:style w:type="character" w:customStyle="1" w:styleId="a8">
    <w:name w:val="标题 字符"/>
    <w:basedOn w:val="a0"/>
    <w:link w:val="a7"/>
    <w:uiPriority w:val="10"/>
    <w:rsid w:val="009D6187"/>
    <w:rPr>
      <w:rFonts w:ascii="微软雅黑" w:eastAsia="微软雅黑" w:hAnsi="微软雅黑" w:cs="宋体"/>
      <w:spacing w:val="-10"/>
      <w:kern w:val="0"/>
      <w:sz w:val="36"/>
      <w:szCs w:val="36"/>
    </w:rPr>
  </w:style>
  <w:style w:type="paragraph" w:styleId="a9">
    <w:name w:val="List Paragraph"/>
    <w:basedOn w:val="a"/>
    <w:uiPriority w:val="34"/>
    <w:qFormat/>
    <w:rsid w:val="009D6187"/>
    <w:pPr>
      <w:ind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437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1.jpg@01DA2F83.027B57B0" TargetMode="External"/><Relationship Id="rId13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cid:image003.jpg@01DA2F83.027B57B0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cid:image002.jpg@01DA2F83.027B57B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cid:image004.jpg@01DA2F83.027B57B0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39</Words>
  <Characters>226</Characters>
  <Application>Microsoft Office Word</Application>
  <DocSecurity>0</DocSecurity>
  <Lines>1</Lines>
  <Paragraphs>1</Paragraphs>
  <ScaleCrop>false</ScaleCrop>
  <Company/>
  <LinksUpToDate>false</LinksUpToDate>
  <CharactersWithSpaces>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He, chang CCC Dalian CN Print</dc:creator>
  <cp:keywords/>
  <dc:description/>
  <cp:lastModifiedBy>He, chang CCC Dalian CN Print</cp:lastModifiedBy>
  <cp:revision>2</cp:revision>
  <dcterms:created xsi:type="dcterms:W3CDTF">2024-04-07T04:31:00Z</dcterms:created>
  <dcterms:modified xsi:type="dcterms:W3CDTF">2024-04-07T04:32:00Z</dcterms:modified>
</cp:coreProperties>
</file>